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884" w:rsidRPr="00612AD2" w:rsidRDefault="00766884" w:rsidP="00766884">
      <w:pPr>
        <w:spacing w:before="100" w:beforeAutospacing="1" w:after="100" w:afterAutospacing="1" w:line="240" w:lineRule="auto"/>
        <w:jc w:val="center"/>
        <w:rPr>
          <w:rFonts w:ascii="Times New Roman" w:eastAsia="Times New Roman" w:hAnsi="Times New Roman" w:cs="Times New Roman"/>
          <w:b/>
          <w:bCs/>
          <w:color w:val="000000"/>
          <w:sz w:val="20"/>
          <w:szCs w:val="20"/>
          <w:lang w:eastAsia="ru-RU"/>
        </w:rPr>
      </w:pPr>
      <w:r w:rsidRPr="00612AD2">
        <w:rPr>
          <w:rFonts w:ascii="Times New Roman" w:eastAsia="Times New Roman" w:hAnsi="Times New Roman" w:cs="Times New Roman"/>
          <w:b/>
          <w:bCs/>
          <w:color w:val="000000"/>
          <w:sz w:val="20"/>
          <w:szCs w:val="20"/>
          <w:lang w:eastAsia="ru-RU"/>
        </w:rPr>
        <w:t>Занимательные опыты по физике</w:t>
      </w:r>
    </w:p>
    <w:p w:rsidR="00852D11" w:rsidRPr="00612AD2" w:rsidRDefault="00852D11" w:rsidP="00852D11">
      <w:pPr>
        <w:spacing w:before="100" w:beforeAutospacing="1" w:after="100" w:afterAutospacing="1" w:line="240" w:lineRule="auto"/>
        <w:rPr>
          <w:rFonts w:ascii="Times New Roman" w:eastAsia="Times New Roman" w:hAnsi="Times New Roman" w:cs="Times New Roman"/>
          <w:b/>
          <w:bCs/>
          <w:color w:val="000000"/>
          <w:sz w:val="20"/>
          <w:szCs w:val="20"/>
          <w:lang w:eastAsia="ru-RU"/>
        </w:rPr>
      </w:pPr>
      <w:r w:rsidRPr="00612AD2">
        <w:rPr>
          <w:rFonts w:ascii="Times New Roman" w:eastAsia="Times New Roman" w:hAnsi="Times New Roman" w:cs="Times New Roman"/>
          <w:b/>
          <w:bCs/>
          <w:color w:val="000000"/>
          <w:sz w:val="20"/>
          <w:szCs w:val="20"/>
          <w:lang w:eastAsia="ru-RU"/>
        </w:rPr>
        <w:t>Введение</w:t>
      </w:r>
    </w:p>
    <w:p w:rsidR="00852D11" w:rsidRPr="00612AD2" w:rsidRDefault="00852D11" w:rsidP="00852D11">
      <w:pPr>
        <w:spacing w:before="100" w:beforeAutospacing="1" w:after="100" w:afterAutospacing="1" w:line="240" w:lineRule="auto"/>
        <w:jc w:val="right"/>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i/>
          <w:iCs/>
          <w:color w:val="000000"/>
          <w:sz w:val="20"/>
          <w:szCs w:val="20"/>
          <w:lang w:eastAsia="ru-RU"/>
        </w:rPr>
        <w:t>Без сомнения, все наше знание начинается с опытов.</w:t>
      </w:r>
      <w:r w:rsidRPr="00612AD2">
        <w:rPr>
          <w:rFonts w:ascii="Times New Roman" w:eastAsia="Times New Roman" w:hAnsi="Times New Roman" w:cs="Times New Roman"/>
          <w:i/>
          <w:iCs/>
          <w:color w:val="000000"/>
          <w:sz w:val="20"/>
          <w:szCs w:val="20"/>
          <w:lang w:eastAsia="ru-RU"/>
        </w:rPr>
        <w:br/>
      </w:r>
      <w:proofErr w:type="gramStart"/>
      <w:r w:rsidRPr="00612AD2">
        <w:rPr>
          <w:rFonts w:ascii="Times New Roman" w:eastAsia="Times New Roman" w:hAnsi="Times New Roman" w:cs="Times New Roman"/>
          <w:i/>
          <w:iCs/>
          <w:color w:val="000000"/>
          <w:sz w:val="20"/>
          <w:szCs w:val="20"/>
          <w:lang w:eastAsia="ru-RU"/>
        </w:rPr>
        <w:t>(Кант Эммануил.</w:t>
      </w:r>
      <w:proofErr w:type="gramEnd"/>
      <w:r w:rsidRPr="00612AD2">
        <w:rPr>
          <w:rFonts w:ascii="Times New Roman" w:eastAsia="Times New Roman" w:hAnsi="Times New Roman" w:cs="Times New Roman"/>
          <w:i/>
          <w:iCs/>
          <w:color w:val="000000"/>
          <w:sz w:val="20"/>
          <w:szCs w:val="20"/>
          <w:lang w:eastAsia="ru-RU"/>
        </w:rPr>
        <w:t xml:space="preserve"> Немецкий философ 1724-1804г</w:t>
      </w:r>
      <w:proofErr w:type="gramStart"/>
      <w:r w:rsidRPr="00612AD2">
        <w:rPr>
          <w:rFonts w:ascii="Times New Roman" w:eastAsia="Times New Roman" w:hAnsi="Times New Roman" w:cs="Times New Roman"/>
          <w:i/>
          <w:iCs/>
          <w:color w:val="000000"/>
          <w:sz w:val="20"/>
          <w:szCs w:val="20"/>
          <w:lang w:eastAsia="ru-RU"/>
        </w:rPr>
        <w:t>.г</w:t>
      </w:r>
      <w:proofErr w:type="gramEnd"/>
      <w:r w:rsidRPr="00612AD2">
        <w:rPr>
          <w:rFonts w:ascii="Times New Roman" w:eastAsia="Times New Roman" w:hAnsi="Times New Roman" w:cs="Times New Roman"/>
          <w:i/>
          <w:iCs/>
          <w:color w:val="000000"/>
          <w:sz w:val="20"/>
          <w:szCs w:val="20"/>
          <w:lang w:eastAsia="ru-RU"/>
        </w:rPr>
        <w:t>)</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Физические опыты в занимательной форме знакомят учащихся с разнообразными применениями законов физики. Опыты можно использовать на уроках для привлечения внимания учащихся к изучаемому явлению, при повторении и закреплении учебного материала, на физических вечерах. Занимательные опыты углубляют и расширяют знания учащихся, способствуют развитию логического мышления, прививают интерес к предмету.</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Законы физики основаны на фактах, установленных опытным путем. Причем нередко истолкование одних и тех же фактов меняется в ходе исторического развития физики. Факты накапливаются в результате наблюдений. Но при этом только ими ограничиваться нельзя. Это только первый шаг к познанию. Дальше идет эксперимент, выработка понятий, допускающих качественные характеристики. Чтобы из наблюдений сделать общие выводы, выяснить причины явлений, надо установить количественные зависимости между величинами. Если такая зависимость получается, то найден физический закон. Если найден физический закон, то нет необходимости ставить в каждом отдельном случае опыт, достаточно выполнить соответствующие вычисления. Изучив экспериментально количественные связи между величинами, можно выявить закономерности. На основе этих закономерностей развивается общая теория явлений.</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Следовательно, без эксперимента не может быть рационального обучения физике. Изучение физики предполагает широкое использование эксперимента, обсуждение особенностей его постановки и наблюдаемых результатов.</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b/>
          <w:bCs/>
          <w:color w:val="000000"/>
          <w:sz w:val="20"/>
          <w:szCs w:val="20"/>
          <w:lang w:eastAsia="ru-RU"/>
        </w:rPr>
      </w:pPr>
      <w:r w:rsidRPr="00612AD2">
        <w:rPr>
          <w:rFonts w:ascii="Times New Roman" w:eastAsia="Times New Roman" w:hAnsi="Times New Roman" w:cs="Times New Roman"/>
          <w:b/>
          <w:bCs/>
          <w:color w:val="000000"/>
          <w:sz w:val="20"/>
          <w:szCs w:val="20"/>
          <w:lang w:eastAsia="ru-RU"/>
        </w:rPr>
        <w:t>Занимательные опыты по физике</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Описание опытов проводилось с использованием следующего алгоритма:</w:t>
      </w:r>
    </w:p>
    <w:p w:rsidR="00852D11" w:rsidRPr="00612AD2" w:rsidRDefault="00852D11" w:rsidP="00612AD2">
      <w:pPr>
        <w:numPr>
          <w:ilvl w:val="0"/>
          <w:numId w:val="1"/>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Название опыта</w:t>
      </w:r>
    </w:p>
    <w:p w:rsidR="00852D11" w:rsidRPr="00612AD2" w:rsidRDefault="00852D11" w:rsidP="00612AD2">
      <w:pPr>
        <w:numPr>
          <w:ilvl w:val="0"/>
          <w:numId w:val="1"/>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Необходимые для опыта приборы и материалы</w:t>
      </w:r>
    </w:p>
    <w:p w:rsidR="00852D11" w:rsidRPr="00612AD2" w:rsidRDefault="00852D11" w:rsidP="00612AD2">
      <w:pPr>
        <w:numPr>
          <w:ilvl w:val="0"/>
          <w:numId w:val="1"/>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Этапы проведения опыта</w:t>
      </w:r>
    </w:p>
    <w:p w:rsidR="00612AD2" w:rsidRPr="00612AD2" w:rsidRDefault="00612AD2" w:rsidP="00612AD2">
      <w:pPr>
        <w:pStyle w:val="a7"/>
        <w:numPr>
          <w:ilvl w:val="0"/>
          <w:numId w:val="1"/>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Объяснение опыта</w:t>
      </w:r>
    </w:p>
    <w:p w:rsidR="00852D11" w:rsidRPr="00612AD2" w:rsidRDefault="00612AD2" w:rsidP="00612AD2">
      <w:pPr>
        <w:spacing w:before="100" w:beforeAutospacing="1" w:after="100" w:afterAutospacing="1" w:line="240" w:lineRule="auto"/>
        <w:jc w:val="both"/>
        <w:rPr>
          <w:rFonts w:ascii="Times New Roman" w:eastAsia="Times New Roman" w:hAnsi="Times New Roman" w:cs="Times New Roman"/>
          <w:b/>
          <w:bCs/>
          <w:i/>
          <w:iCs/>
          <w:color w:val="000000"/>
          <w:sz w:val="20"/>
          <w:szCs w:val="20"/>
          <w:lang w:eastAsia="ru-RU"/>
        </w:rPr>
      </w:pPr>
      <w:r w:rsidRPr="00612AD2">
        <w:rPr>
          <w:rFonts w:ascii="Times New Roman" w:eastAsia="Times New Roman" w:hAnsi="Times New Roman" w:cs="Times New Roman"/>
          <w:b/>
          <w:bCs/>
          <w:i/>
          <w:iCs/>
          <w:noProof/>
          <w:color w:val="000000"/>
          <w:sz w:val="20"/>
          <w:szCs w:val="20"/>
          <w:lang w:eastAsia="ru-RU"/>
        </w:rPr>
        <w:drawing>
          <wp:anchor distT="0" distB="0" distL="114300" distR="114300" simplePos="0" relativeHeight="251664384" behindDoc="0" locked="0" layoutInCell="1" allowOverlap="1">
            <wp:simplePos x="0" y="0"/>
            <wp:positionH relativeFrom="margin">
              <wp:posOffset>-83820</wp:posOffset>
            </wp:positionH>
            <wp:positionV relativeFrom="margin">
              <wp:posOffset>5703570</wp:posOffset>
            </wp:positionV>
            <wp:extent cx="2861310" cy="3055620"/>
            <wp:effectExtent l="19050" t="0" r="0" b="0"/>
            <wp:wrapSquare wrapText="bothSides"/>
            <wp:docPr id="8" name="Рисунок 1" descr="http://festival.1september.ru/articles/524485/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estival.1september.ru/articles/524485/img1.gif"/>
                    <pic:cNvPicPr>
                      <a:picLocks noChangeAspect="1" noChangeArrowheads="1"/>
                    </pic:cNvPicPr>
                  </pic:nvPicPr>
                  <pic:blipFill>
                    <a:blip r:embed="rId5" cstate="print"/>
                    <a:srcRect/>
                    <a:stretch>
                      <a:fillRect/>
                    </a:stretch>
                  </pic:blipFill>
                  <pic:spPr bwMode="auto">
                    <a:xfrm>
                      <a:off x="0" y="0"/>
                      <a:ext cx="2861310" cy="3055620"/>
                    </a:xfrm>
                    <a:prstGeom prst="rect">
                      <a:avLst/>
                    </a:prstGeom>
                    <a:noFill/>
                    <a:ln w="9525">
                      <a:noFill/>
                      <a:miter lim="800000"/>
                      <a:headEnd/>
                      <a:tailEnd/>
                    </a:ln>
                  </pic:spPr>
                </pic:pic>
              </a:graphicData>
            </a:graphic>
          </wp:anchor>
        </w:drawing>
      </w:r>
      <w:r w:rsidR="00852D11" w:rsidRPr="00612AD2">
        <w:rPr>
          <w:rFonts w:ascii="Times New Roman" w:eastAsia="Times New Roman" w:hAnsi="Times New Roman" w:cs="Times New Roman"/>
          <w:b/>
          <w:bCs/>
          <w:i/>
          <w:iCs/>
          <w:color w:val="000000"/>
          <w:sz w:val="20"/>
          <w:szCs w:val="20"/>
          <w:lang w:eastAsia="ru-RU"/>
        </w:rPr>
        <w:t>Опыт № 1</w:t>
      </w:r>
      <w:proofErr w:type="gramStart"/>
      <w:r w:rsidR="00852D11" w:rsidRPr="00612AD2">
        <w:rPr>
          <w:rFonts w:ascii="Times New Roman" w:eastAsia="Times New Roman" w:hAnsi="Times New Roman" w:cs="Times New Roman"/>
          <w:b/>
          <w:bCs/>
          <w:i/>
          <w:iCs/>
          <w:color w:val="000000"/>
          <w:sz w:val="20"/>
          <w:szCs w:val="20"/>
          <w:lang w:eastAsia="ru-RU"/>
        </w:rPr>
        <w:t xml:space="preserve"> Ч</w:t>
      </w:r>
      <w:proofErr w:type="gramEnd"/>
      <w:r w:rsidR="00852D11" w:rsidRPr="00612AD2">
        <w:rPr>
          <w:rFonts w:ascii="Times New Roman" w:eastAsia="Times New Roman" w:hAnsi="Times New Roman" w:cs="Times New Roman"/>
          <w:b/>
          <w:bCs/>
          <w:i/>
          <w:iCs/>
          <w:color w:val="000000"/>
          <w:sz w:val="20"/>
          <w:szCs w:val="20"/>
          <w:lang w:eastAsia="ru-RU"/>
        </w:rPr>
        <w:t>етыре этажа</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i/>
          <w:iCs/>
          <w:color w:val="000000"/>
          <w:sz w:val="20"/>
          <w:szCs w:val="20"/>
          <w:lang w:eastAsia="ru-RU"/>
        </w:rPr>
        <w:t>Приборы и материалы:</w:t>
      </w:r>
      <w:r w:rsidRPr="00612AD2">
        <w:rPr>
          <w:rFonts w:ascii="Times New Roman" w:eastAsia="Times New Roman" w:hAnsi="Times New Roman" w:cs="Times New Roman"/>
          <w:color w:val="000000"/>
          <w:sz w:val="20"/>
          <w:szCs w:val="20"/>
          <w:lang w:eastAsia="ru-RU"/>
        </w:rPr>
        <w:t xml:space="preserve"> бокал, бумага, ножницы, вода, соль, красное вино, подсолнечное масло, </w:t>
      </w:r>
      <w:proofErr w:type="gramStart"/>
      <w:r w:rsidRPr="00612AD2">
        <w:rPr>
          <w:rFonts w:ascii="Times New Roman" w:eastAsia="Times New Roman" w:hAnsi="Times New Roman" w:cs="Times New Roman"/>
          <w:color w:val="000000"/>
          <w:sz w:val="20"/>
          <w:szCs w:val="20"/>
          <w:lang w:eastAsia="ru-RU"/>
        </w:rPr>
        <w:t>крашенный</w:t>
      </w:r>
      <w:proofErr w:type="gramEnd"/>
      <w:r w:rsidRPr="00612AD2">
        <w:rPr>
          <w:rFonts w:ascii="Times New Roman" w:eastAsia="Times New Roman" w:hAnsi="Times New Roman" w:cs="Times New Roman"/>
          <w:color w:val="000000"/>
          <w:sz w:val="20"/>
          <w:szCs w:val="20"/>
          <w:lang w:eastAsia="ru-RU"/>
        </w:rPr>
        <w:t xml:space="preserve"> спирт.</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i/>
          <w:iCs/>
          <w:color w:val="000000"/>
          <w:sz w:val="20"/>
          <w:szCs w:val="20"/>
          <w:lang w:eastAsia="ru-RU"/>
        </w:rPr>
      </w:pPr>
      <w:r w:rsidRPr="00612AD2">
        <w:rPr>
          <w:rFonts w:ascii="Times New Roman" w:eastAsia="Times New Roman" w:hAnsi="Times New Roman" w:cs="Times New Roman"/>
          <w:i/>
          <w:iCs/>
          <w:color w:val="000000"/>
          <w:sz w:val="20"/>
          <w:szCs w:val="20"/>
          <w:lang w:eastAsia="ru-RU"/>
        </w:rPr>
        <w:t>Этапы проведения опыта</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Попробуем налить в стакан четыре разных жидкости так, чтобы они не смешались и стояли одна над другой в пять этажей. Впрочем, нам удобнее будет взять не стакан, а узкий, расширяющийся к верху бокал.</w:t>
      </w:r>
    </w:p>
    <w:p w:rsidR="00852D11" w:rsidRPr="00612AD2" w:rsidRDefault="00852D11" w:rsidP="00612AD2">
      <w:pPr>
        <w:numPr>
          <w:ilvl w:val="0"/>
          <w:numId w:val="2"/>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Налить на дно бокала солёной подкрашенной воды.</w:t>
      </w:r>
    </w:p>
    <w:p w:rsidR="00852D11" w:rsidRPr="00612AD2" w:rsidRDefault="00852D11" w:rsidP="00612AD2">
      <w:pPr>
        <w:numPr>
          <w:ilvl w:val="0"/>
          <w:numId w:val="2"/>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Свернуть из бумаги “Фунтик” и загнуть его конец под прямым углом; кончик его отрезать. Отверстие в “Фунтике” должно быть величиной с булавочную головку. Налить в этот рожок красного вина; тонкая струйка должна вытекать из него горизонтально, разбиваться о стенки бокала и по нему стекать на солёную воду.</w:t>
      </w:r>
      <w:r w:rsidRPr="00612AD2">
        <w:rPr>
          <w:rFonts w:ascii="Times New Roman" w:eastAsia="Times New Roman" w:hAnsi="Times New Roman" w:cs="Times New Roman"/>
          <w:color w:val="000000"/>
          <w:sz w:val="20"/>
          <w:szCs w:val="20"/>
          <w:lang w:eastAsia="ru-RU"/>
        </w:rPr>
        <w:br/>
        <w:t>Когда слой красного вина по высоте сравняется с высотой слоя подкрашенной воды, прекратить лить вино.</w:t>
      </w:r>
    </w:p>
    <w:p w:rsidR="00852D11" w:rsidRPr="00612AD2" w:rsidRDefault="00852D11" w:rsidP="00612AD2">
      <w:pPr>
        <w:numPr>
          <w:ilvl w:val="0"/>
          <w:numId w:val="2"/>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Из второго рожка налей таким же образом в бокал подсолнечного масла.</w:t>
      </w:r>
    </w:p>
    <w:p w:rsidR="00852D11" w:rsidRPr="00612AD2" w:rsidRDefault="00852D11" w:rsidP="00612AD2">
      <w:pPr>
        <w:numPr>
          <w:ilvl w:val="0"/>
          <w:numId w:val="2"/>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 xml:space="preserve">Из третьего рожка налить слой </w:t>
      </w:r>
      <w:proofErr w:type="gramStart"/>
      <w:r w:rsidRPr="00612AD2">
        <w:rPr>
          <w:rFonts w:ascii="Times New Roman" w:eastAsia="Times New Roman" w:hAnsi="Times New Roman" w:cs="Times New Roman"/>
          <w:color w:val="000000"/>
          <w:sz w:val="20"/>
          <w:szCs w:val="20"/>
          <w:lang w:eastAsia="ru-RU"/>
        </w:rPr>
        <w:t>крашенного</w:t>
      </w:r>
      <w:proofErr w:type="gramEnd"/>
      <w:r w:rsidRPr="00612AD2">
        <w:rPr>
          <w:rFonts w:ascii="Times New Roman" w:eastAsia="Times New Roman" w:hAnsi="Times New Roman" w:cs="Times New Roman"/>
          <w:color w:val="000000"/>
          <w:sz w:val="20"/>
          <w:szCs w:val="20"/>
          <w:lang w:eastAsia="ru-RU"/>
        </w:rPr>
        <w:t xml:space="preserve"> спирта.</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Вот и получилось у нас четыре этажа жидкостей в одном бокале. Все разного цвета и разной плотности.</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i/>
          <w:iCs/>
          <w:color w:val="000000"/>
          <w:sz w:val="20"/>
          <w:szCs w:val="20"/>
          <w:lang w:eastAsia="ru-RU"/>
        </w:rPr>
      </w:pPr>
      <w:r w:rsidRPr="00612AD2">
        <w:rPr>
          <w:rFonts w:ascii="Times New Roman" w:eastAsia="Times New Roman" w:hAnsi="Times New Roman" w:cs="Times New Roman"/>
          <w:i/>
          <w:iCs/>
          <w:color w:val="000000"/>
          <w:sz w:val="20"/>
          <w:szCs w:val="20"/>
          <w:lang w:eastAsia="ru-RU"/>
        </w:rPr>
        <w:lastRenderedPageBreak/>
        <w:t>Объяснение опыта</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Жидкости в бакалее расположились в следующем порядке: подкрашенная вода, красное вино, подсолнечное масло, подкрашенный спирт. Самые тяжёлые - внизу, самые лёгкие – вверху. Самая большая плотность у солёной воды </w:t>
      </w:r>
      <w:r w:rsidRPr="00612AD2">
        <w:rPr>
          <w:rFonts w:ascii="Times New Roman" w:eastAsia="Times New Roman" w:hAnsi="Times New Roman" w:cs="Times New Roman"/>
          <w:noProof/>
          <w:color w:val="000000"/>
          <w:sz w:val="20"/>
          <w:szCs w:val="20"/>
          <w:lang w:eastAsia="ru-RU"/>
        </w:rPr>
        <w:drawing>
          <wp:inline distT="0" distB="0" distL="0" distR="0">
            <wp:extent cx="819150" cy="390525"/>
            <wp:effectExtent l="19050" t="0" r="0" b="0"/>
            <wp:docPr id="2" name="Рисунок 2" descr="http://festival.1september.ru/articles/524485/image1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estival.1september.ru/articles/524485/image164.gif"/>
                    <pic:cNvPicPr>
                      <a:picLocks noChangeAspect="1" noChangeArrowheads="1"/>
                    </pic:cNvPicPr>
                  </pic:nvPicPr>
                  <pic:blipFill>
                    <a:blip r:embed="rId6" cstate="print"/>
                    <a:srcRect/>
                    <a:stretch>
                      <a:fillRect/>
                    </a:stretch>
                  </pic:blipFill>
                  <pic:spPr bwMode="auto">
                    <a:xfrm>
                      <a:off x="0" y="0"/>
                      <a:ext cx="819150" cy="390525"/>
                    </a:xfrm>
                    <a:prstGeom prst="rect">
                      <a:avLst/>
                    </a:prstGeom>
                    <a:noFill/>
                    <a:ln w="9525">
                      <a:noFill/>
                      <a:miter lim="800000"/>
                      <a:headEnd/>
                      <a:tailEnd/>
                    </a:ln>
                  </pic:spPr>
                </pic:pic>
              </a:graphicData>
            </a:graphic>
          </wp:inline>
        </w:drawing>
      </w:r>
      <w:r w:rsidRPr="00612AD2">
        <w:rPr>
          <w:rFonts w:ascii="Times New Roman" w:eastAsia="Times New Roman" w:hAnsi="Times New Roman" w:cs="Times New Roman"/>
          <w:color w:val="000000"/>
          <w:sz w:val="20"/>
          <w:szCs w:val="20"/>
          <w:lang w:eastAsia="ru-RU"/>
        </w:rPr>
        <w:t xml:space="preserve">, самая маленькая у </w:t>
      </w:r>
      <w:proofErr w:type="gramStart"/>
      <w:r w:rsidRPr="00612AD2">
        <w:rPr>
          <w:rFonts w:ascii="Times New Roman" w:eastAsia="Times New Roman" w:hAnsi="Times New Roman" w:cs="Times New Roman"/>
          <w:color w:val="000000"/>
          <w:sz w:val="20"/>
          <w:szCs w:val="20"/>
          <w:lang w:eastAsia="ru-RU"/>
        </w:rPr>
        <w:t>подкрашенного</w:t>
      </w:r>
      <w:proofErr w:type="gramEnd"/>
      <w:r w:rsidRPr="00612AD2">
        <w:rPr>
          <w:rFonts w:ascii="Times New Roman" w:eastAsia="Times New Roman" w:hAnsi="Times New Roman" w:cs="Times New Roman"/>
          <w:color w:val="000000"/>
          <w:sz w:val="20"/>
          <w:szCs w:val="20"/>
          <w:lang w:eastAsia="ru-RU"/>
        </w:rPr>
        <w:t xml:space="preserve"> </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спирта </w:t>
      </w:r>
      <w:r w:rsidRPr="00612AD2">
        <w:rPr>
          <w:rFonts w:ascii="Times New Roman" w:eastAsia="Times New Roman" w:hAnsi="Times New Roman" w:cs="Times New Roman"/>
          <w:noProof/>
          <w:color w:val="000000"/>
          <w:sz w:val="20"/>
          <w:szCs w:val="20"/>
          <w:lang w:eastAsia="ru-RU"/>
        </w:rPr>
        <w:drawing>
          <wp:inline distT="0" distB="0" distL="0" distR="0">
            <wp:extent cx="762000" cy="390525"/>
            <wp:effectExtent l="19050" t="0" r="0" b="0"/>
            <wp:docPr id="3" name="Рисунок 3" descr="http://festival.1september.ru/articles/524485/image1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estival.1september.ru/articles/524485/image165.gif"/>
                    <pic:cNvPicPr>
                      <a:picLocks noChangeAspect="1" noChangeArrowheads="1"/>
                    </pic:cNvPicPr>
                  </pic:nvPicPr>
                  <pic:blipFill>
                    <a:blip r:embed="rId7" cstate="print"/>
                    <a:srcRect/>
                    <a:stretch>
                      <a:fillRect/>
                    </a:stretch>
                  </pic:blipFill>
                  <pic:spPr bwMode="auto">
                    <a:xfrm>
                      <a:off x="0" y="0"/>
                      <a:ext cx="762000" cy="390525"/>
                    </a:xfrm>
                    <a:prstGeom prst="rect">
                      <a:avLst/>
                    </a:prstGeom>
                    <a:noFill/>
                    <a:ln w="9525">
                      <a:noFill/>
                      <a:miter lim="800000"/>
                      <a:headEnd/>
                      <a:tailEnd/>
                    </a:ln>
                  </pic:spPr>
                </pic:pic>
              </a:graphicData>
            </a:graphic>
          </wp:inline>
        </w:drawing>
      </w:r>
      <w:r w:rsidRPr="00612AD2">
        <w:rPr>
          <w:rFonts w:ascii="Times New Roman" w:eastAsia="Times New Roman" w:hAnsi="Times New Roman" w:cs="Times New Roman"/>
          <w:color w:val="000000"/>
          <w:sz w:val="20"/>
          <w:szCs w:val="20"/>
          <w:lang w:eastAsia="ru-RU"/>
        </w:rPr>
        <w:t>.</w:t>
      </w:r>
    </w:p>
    <w:p w:rsidR="00852D11" w:rsidRPr="00612AD2" w:rsidRDefault="00852D11" w:rsidP="00612AD2">
      <w:pPr>
        <w:spacing w:before="100" w:beforeAutospacing="1" w:after="100" w:afterAutospacing="1" w:line="240" w:lineRule="auto"/>
        <w:jc w:val="center"/>
        <w:rPr>
          <w:rFonts w:ascii="Times New Roman" w:eastAsia="Times New Roman" w:hAnsi="Times New Roman" w:cs="Times New Roman"/>
          <w:b/>
          <w:bCs/>
          <w:i/>
          <w:iCs/>
          <w:color w:val="000000"/>
          <w:sz w:val="20"/>
          <w:szCs w:val="20"/>
          <w:lang w:eastAsia="ru-RU"/>
        </w:rPr>
      </w:pPr>
      <w:r w:rsidRPr="00612AD2">
        <w:rPr>
          <w:rFonts w:ascii="Times New Roman" w:eastAsia="Times New Roman" w:hAnsi="Times New Roman" w:cs="Times New Roman"/>
          <w:b/>
          <w:bCs/>
          <w:i/>
          <w:iCs/>
          <w:noProof/>
          <w:color w:val="000000"/>
          <w:sz w:val="20"/>
          <w:szCs w:val="20"/>
          <w:lang w:eastAsia="ru-RU"/>
        </w:rPr>
        <w:drawing>
          <wp:anchor distT="0" distB="0" distL="114300" distR="114300" simplePos="0" relativeHeight="251659264" behindDoc="0" locked="0" layoutInCell="1" allowOverlap="1">
            <wp:simplePos x="0" y="0"/>
            <wp:positionH relativeFrom="margin">
              <wp:posOffset>3642360</wp:posOffset>
            </wp:positionH>
            <wp:positionV relativeFrom="margin">
              <wp:posOffset>3547110</wp:posOffset>
            </wp:positionV>
            <wp:extent cx="2861310" cy="2141220"/>
            <wp:effectExtent l="19050" t="0" r="0" b="0"/>
            <wp:wrapSquare wrapText="bothSides"/>
            <wp:docPr id="4" name="Рисунок 4" descr="http://festival.1september.ru/articles/524485/im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estival.1september.ru/articles/524485/img2.gif"/>
                    <pic:cNvPicPr>
                      <a:picLocks noChangeAspect="1" noChangeArrowheads="1"/>
                    </pic:cNvPicPr>
                  </pic:nvPicPr>
                  <pic:blipFill>
                    <a:blip r:embed="rId8" cstate="print"/>
                    <a:srcRect/>
                    <a:stretch>
                      <a:fillRect/>
                    </a:stretch>
                  </pic:blipFill>
                  <pic:spPr bwMode="auto">
                    <a:xfrm>
                      <a:off x="0" y="0"/>
                      <a:ext cx="2861310" cy="2141220"/>
                    </a:xfrm>
                    <a:prstGeom prst="rect">
                      <a:avLst/>
                    </a:prstGeom>
                    <a:noFill/>
                    <a:ln w="9525">
                      <a:noFill/>
                      <a:miter lim="800000"/>
                      <a:headEnd/>
                      <a:tailEnd/>
                    </a:ln>
                  </pic:spPr>
                </pic:pic>
              </a:graphicData>
            </a:graphic>
          </wp:anchor>
        </w:drawing>
      </w:r>
      <w:r w:rsidRPr="00612AD2">
        <w:rPr>
          <w:rFonts w:ascii="Times New Roman" w:eastAsia="Times New Roman" w:hAnsi="Times New Roman" w:cs="Times New Roman"/>
          <w:b/>
          <w:bCs/>
          <w:i/>
          <w:iCs/>
          <w:color w:val="000000"/>
          <w:sz w:val="20"/>
          <w:szCs w:val="20"/>
          <w:lang w:eastAsia="ru-RU"/>
        </w:rPr>
        <w:t>Опыт № 2 Удивительный подсвечник</w:t>
      </w:r>
    </w:p>
    <w:p w:rsidR="00852D11" w:rsidRPr="00612AD2" w:rsidRDefault="00852D11" w:rsidP="00852D11">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i/>
          <w:iCs/>
          <w:color w:val="000000"/>
          <w:sz w:val="20"/>
          <w:szCs w:val="20"/>
          <w:lang w:eastAsia="ru-RU"/>
        </w:rPr>
        <w:t>Приборы и материалы</w:t>
      </w:r>
      <w:r w:rsidRPr="00612AD2">
        <w:rPr>
          <w:rFonts w:ascii="Times New Roman" w:eastAsia="Times New Roman" w:hAnsi="Times New Roman" w:cs="Times New Roman"/>
          <w:color w:val="000000"/>
          <w:sz w:val="20"/>
          <w:szCs w:val="20"/>
          <w:lang w:eastAsia="ru-RU"/>
        </w:rPr>
        <w:t>: свеча, гвоздь, стакан, спички, вода.</w:t>
      </w:r>
    </w:p>
    <w:p w:rsidR="00852D11" w:rsidRPr="00612AD2" w:rsidRDefault="00852D11" w:rsidP="00852D11">
      <w:pPr>
        <w:spacing w:before="100" w:beforeAutospacing="1" w:after="100" w:afterAutospacing="1" w:line="240" w:lineRule="auto"/>
        <w:rPr>
          <w:rFonts w:ascii="Times New Roman" w:eastAsia="Times New Roman" w:hAnsi="Times New Roman" w:cs="Times New Roman"/>
          <w:i/>
          <w:iCs/>
          <w:color w:val="000000"/>
          <w:sz w:val="20"/>
          <w:szCs w:val="20"/>
          <w:lang w:eastAsia="ru-RU"/>
        </w:rPr>
      </w:pPr>
      <w:r w:rsidRPr="00612AD2">
        <w:rPr>
          <w:rFonts w:ascii="Times New Roman" w:eastAsia="Times New Roman" w:hAnsi="Times New Roman" w:cs="Times New Roman"/>
          <w:i/>
          <w:iCs/>
          <w:color w:val="000000"/>
          <w:sz w:val="20"/>
          <w:szCs w:val="20"/>
          <w:lang w:eastAsia="ru-RU"/>
        </w:rPr>
        <w:t>Этапы проведения опыта</w:t>
      </w:r>
    </w:p>
    <w:p w:rsidR="00852D11" w:rsidRPr="00612AD2" w:rsidRDefault="00852D11" w:rsidP="00852D11">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Не правда ли, удивительный подсвечник – стакан воды? А этот подсвечник совсем не плох.</w:t>
      </w:r>
    </w:p>
    <w:p w:rsidR="00852D11" w:rsidRPr="00612AD2" w:rsidRDefault="00852D11" w:rsidP="00852D11">
      <w:pPr>
        <w:numPr>
          <w:ilvl w:val="0"/>
          <w:numId w:val="3"/>
        </w:num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Утяжелить конец свечи гвоздём.</w:t>
      </w:r>
    </w:p>
    <w:p w:rsidR="00852D11" w:rsidRPr="00612AD2" w:rsidRDefault="00852D11" w:rsidP="00852D11">
      <w:pPr>
        <w:numPr>
          <w:ilvl w:val="0"/>
          <w:numId w:val="3"/>
        </w:num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Рассчитать величину гвоздя так, чтобы свеча вся погрузилась в воду, только фитиль и самый кончик парафина должны выступать над водой.</w:t>
      </w:r>
    </w:p>
    <w:p w:rsidR="00852D11" w:rsidRPr="00612AD2" w:rsidRDefault="00852D11" w:rsidP="00852D11">
      <w:pPr>
        <w:numPr>
          <w:ilvl w:val="0"/>
          <w:numId w:val="3"/>
        </w:num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Зажечь фитиль.</w:t>
      </w:r>
    </w:p>
    <w:p w:rsidR="00852D11" w:rsidRPr="00612AD2" w:rsidRDefault="00852D11" w:rsidP="00852D11">
      <w:pPr>
        <w:spacing w:before="100" w:beforeAutospacing="1" w:after="100" w:afterAutospacing="1" w:line="240" w:lineRule="auto"/>
        <w:rPr>
          <w:rFonts w:ascii="Times New Roman" w:eastAsia="Times New Roman" w:hAnsi="Times New Roman" w:cs="Times New Roman"/>
          <w:i/>
          <w:iCs/>
          <w:color w:val="000000"/>
          <w:sz w:val="20"/>
          <w:szCs w:val="20"/>
          <w:lang w:eastAsia="ru-RU"/>
        </w:rPr>
      </w:pPr>
      <w:r w:rsidRPr="00612AD2">
        <w:rPr>
          <w:rFonts w:ascii="Times New Roman" w:eastAsia="Times New Roman" w:hAnsi="Times New Roman" w:cs="Times New Roman"/>
          <w:i/>
          <w:iCs/>
          <w:color w:val="000000"/>
          <w:sz w:val="20"/>
          <w:szCs w:val="20"/>
          <w:lang w:eastAsia="ru-RU"/>
        </w:rPr>
        <w:t>Объяснение опыта</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 Позволь, - скажут тебе, - ведь через минуту свеча догорит до воды и погаснет!</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 В том-то и дело, - ответишь ты, - что свеча с каждой минутой короче. А раз короче, значит и легче. Раз легче, значит, она всплывёт.</w:t>
      </w:r>
    </w:p>
    <w:p w:rsidR="00852D11" w:rsidRPr="00612AD2" w:rsidRDefault="00852D11" w:rsidP="009A5B60">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И, правда, свеча будет понемножку всплывать, причём охлаждённый водой парафин у края свечи будет таять медленней, чем парафин, окружающий фитиль. Поэтому вокруг фитиля образуется довольно глубокая воронка. Эта пустота, в свою очередь, облегчает свечу, потому-то наша свеча и догорит до конца.</w:t>
      </w:r>
    </w:p>
    <w:p w:rsidR="00852D11" w:rsidRPr="00612AD2" w:rsidRDefault="009A5B60" w:rsidP="00612AD2">
      <w:pPr>
        <w:spacing w:before="100" w:beforeAutospacing="1" w:after="100" w:afterAutospacing="1" w:line="240" w:lineRule="auto"/>
        <w:jc w:val="center"/>
        <w:rPr>
          <w:rFonts w:ascii="Times New Roman" w:eastAsia="Times New Roman" w:hAnsi="Times New Roman" w:cs="Times New Roman"/>
          <w:b/>
          <w:bCs/>
          <w:i/>
          <w:iCs/>
          <w:color w:val="000000"/>
          <w:sz w:val="20"/>
          <w:szCs w:val="20"/>
          <w:lang w:eastAsia="ru-RU"/>
        </w:rPr>
      </w:pPr>
      <w:r>
        <w:rPr>
          <w:rFonts w:ascii="Times New Roman" w:eastAsia="Times New Roman" w:hAnsi="Times New Roman" w:cs="Times New Roman"/>
          <w:b/>
          <w:bCs/>
          <w:i/>
          <w:iCs/>
          <w:noProof/>
          <w:color w:val="000000"/>
          <w:sz w:val="20"/>
          <w:szCs w:val="20"/>
          <w:lang w:eastAsia="ru-RU"/>
        </w:rPr>
        <w:drawing>
          <wp:anchor distT="0" distB="0" distL="114300" distR="114300" simplePos="0" relativeHeight="251660288" behindDoc="0" locked="0" layoutInCell="1" allowOverlap="1">
            <wp:simplePos x="0" y="0"/>
            <wp:positionH relativeFrom="margin">
              <wp:posOffset>3893820</wp:posOffset>
            </wp:positionH>
            <wp:positionV relativeFrom="margin">
              <wp:posOffset>6480175</wp:posOffset>
            </wp:positionV>
            <wp:extent cx="2609850" cy="1950720"/>
            <wp:effectExtent l="19050" t="0" r="0" b="0"/>
            <wp:wrapSquare wrapText="bothSides"/>
            <wp:docPr id="5" name="Рисунок 5" descr="http://festival.1september.ru/articles/524485/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estival.1september.ru/articles/524485/img3.gif"/>
                    <pic:cNvPicPr>
                      <a:picLocks noChangeAspect="1" noChangeArrowheads="1"/>
                    </pic:cNvPicPr>
                  </pic:nvPicPr>
                  <pic:blipFill>
                    <a:blip r:embed="rId9" cstate="print"/>
                    <a:srcRect/>
                    <a:stretch>
                      <a:fillRect/>
                    </a:stretch>
                  </pic:blipFill>
                  <pic:spPr bwMode="auto">
                    <a:xfrm>
                      <a:off x="0" y="0"/>
                      <a:ext cx="2609850" cy="1950720"/>
                    </a:xfrm>
                    <a:prstGeom prst="rect">
                      <a:avLst/>
                    </a:prstGeom>
                    <a:noFill/>
                    <a:ln w="9525">
                      <a:noFill/>
                      <a:miter lim="800000"/>
                      <a:headEnd/>
                      <a:tailEnd/>
                    </a:ln>
                  </pic:spPr>
                </pic:pic>
              </a:graphicData>
            </a:graphic>
          </wp:anchor>
        </w:drawing>
      </w:r>
      <w:r w:rsidR="00852D11" w:rsidRPr="00612AD2">
        <w:rPr>
          <w:rFonts w:ascii="Times New Roman" w:eastAsia="Times New Roman" w:hAnsi="Times New Roman" w:cs="Times New Roman"/>
          <w:b/>
          <w:bCs/>
          <w:i/>
          <w:iCs/>
          <w:color w:val="000000"/>
          <w:sz w:val="20"/>
          <w:szCs w:val="20"/>
          <w:lang w:eastAsia="ru-RU"/>
        </w:rPr>
        <w:t>Опыт № 3 Свеча за бутылкой</w:t>
      </w:r>
    </w:p>
    <w:p w:rsidR="00852D11" w:rsidRPr="00612AD2" w:rsidRDefault="00852D11" w:rsidP="009A5B60">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i/>
          <w:iCs/>
          <w:color w:val="000000"/>
          <w:sz w:val="20"/>
          <w:szCs w:val="20"/>
          <w:lang w:eastAsia="ru-RU"/>
        </w:rPr>
        <w:t>Приборы и материалы</w:t>
      </w:r>
      <w:r w:rsidRPr="00612AD2">
        <w:rPr>
          <w:rFonts w:ascii="Times New Roman" w:eastAsia="Times New Roman" w:hAnsi="Times New Roman" w:cs="Times New Roman"/>
          <w:color w:val="000000"/>
          <w:sz w:val="20"/>
          <w:szCs w:val="20"/>
          <w:lang w:eastAsia="ru-RU"/>
        </w:rPr>
        <w:t>: свеча, бутылка, спички</w:t>
      </w:r>
    </w:p>
    <w:p w:rsidR="00852D11" w:rsidRPr="00612AD2" w:rsidRDefault="00852D11" w:rsidP="009A5B60">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i/>
          <w:iCs/>
          <w:color w:val="000000"/>
          <w:sz w:val="20"/>
          <w:szCs w:val="20"/>
          <w:lang w:eastAsia="ru-RU"/>
        </w:rPr>
        <w:t>Этапы проведения опыта</w:t>
      </w:r>
    </w:p>
    <w:p w:rsidR="00852D11" w:rsidRPr="00612AD2" w:rsidRDefault="00852D11" w:rsidP="009A5B60">
      <w:pPr>
        <w:numPr>
          <w:ilvl w:val="0"/>
          <w:numId w:val="4"/>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Поставить зажженную свечу позади бутылки, а самому стань так, чтобы лицо отстояло от бутылки на 20-30 см.</w:t>
      </w:r>
    </w:p>
    <w:p w:rsidR="00852D11" w:rsidRPr="00612AD2" w:rsidRDefault="00852D11" w:rsidP="009A5B60">
      <w:pPr>
        <w:numPr>
          <w:ilvl w:val="0"/>
          <w:numId w:val="4"/>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Стоит теперь дунуть, и свеча погаснет, будто между тобой и свечёй нет никакой преграды.</w:t>
      </w:r>
    </w:p>
    <w:p w:rsidR="00852D11" w:rsidRPr="00612AD2" w:rsidRDefault="00852D11" w:rsidP="009A5B60">
      <w:pPr>
        <w:spacing w:before="100" w:beforeAutospacing="1" w:after="100" w:afterAutospacing="1" w:line="240" w:lineRule="auto"/>
        <w:jc w:val="both"/>
        <w:rPr>
          <w:rFonts w:ascii="Times New Roman" w:eastAsia="Times New Roman" w:hAnsi="Times New Roman" w:cs="Times New Roman"/>
          <w:i/>
          <w:iCs/>
          <w:color w:val="000000"/>
          <w:sz w:val="20"/>
          <w:szCs w:val="20"/>
          <w:lang w:eastAsia="ru-RU"/>
        </w:rPr>
      </w:pPr>
      <w:r w:rsidRPr="00612AD2">
        <w:rPr>
          <w:rFonts w:ascii="Times New Roman" w:eastAsia="Times New Roman" w:hAnsi="Times New Roman" w:cs="Times New Roman"/>
          <w:i/>
          <w:iCs/>
          <w:color w:val="000000"/>
          <w:sz w:val="20"/>
          <w:szCs w:val="20"/>
          <w:lang w:eastAsia="ru-RU"/>
        </w:rPr>
        <w:t>Объяснение опыта</w:t>
      </w:r>
    </w:p>
    <w:p w:rsidR="00852D11" w:rsidRPr="00612AD2" w:rsidRDefault="00852D11" w:rsidP="009A5B60">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Свеча гаснет потому, что бутылка воздухом “Обтекается”: струя воздуха разбивается бутылкой на два потока; один обтекает её справа, а другой – слева; а встречаются они примерно там, где стоит пламя свечи.</w:t>
      </w:r>
    </w:p>
    <w:p w:rsidR="00852D11" w:rsidRPr="00612AD2" w:rsidRDefault="00852D11" w:rsidP="00612AD2">
      <w:pPr>
        <w:spacing w:before="100" w:beforeAutospacing="1" w:after="100" w:afterAutospacing="1" w:line="240" w:lineRule="auto"/>
        <w:jc w:val="center"/>
        <w:rPr>
          <w:rFonts w:ascii="Times New Roman" w:eastAsia="Times New Roman" w:hAnsi="Times New Roman" w:cs="Times New Roman"/>
          <w:b/>
          <w:bCs/>
          <w:i/>
          <w:iCs/>
          <w:color w:val="000000"/>
          <w:sz w:val="20"/>
          <w:szCs w:val="20"/>
          <w:lang w:eastAsia="ru-RU"/>
        </w:rPr>
      </w:pPr>
      <w:r w:rsidRPr="00612AD2">
        <w:rPr>
          <w:rFonts w:ascii="Times New Roman" w:eastAsia="Times New Roman" w:hAnsi="Times New Roman" w:cs="Times New Roman"/>
          <w:b/>
          <w:bCs/>
          <w:i/>
          <w:iCs/>
          <w:color w:val="000000"/>
          <w:sz w:val="20"/>
          <w:szCs w:val="20"/>
          <w:lang w:eastAsia="ru-RU"/>
        </w:rPr>
        <w:t>Опыт № 4 Вертящаяся змейка</w:t>
      </w:r>
    </w:p>
    <w:p w:rsidR="00852D11" w:rsidRPr="00612AD2" w:rsidRDefault="00852D11" w:rsidP="00852D11">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i/>
          <w:iCs/>
          <w:color w:val="000000"/>
          <w:sz w:val="20"/>
          <w:szCs w:val="20"/>
          <w:lang w:eastAsia="ru-RU"/>
        </w:rPr>
        <w:t>Приборы и материалы</w:t>
      </w:r>
      <w:r w:rsidRPr="00612AD2">
        <w:rPr>
          <w:rFonts w:ascii="Times New Roman" w:eastAsia="Times New Roman" w:hAnsi="Times New Roman" w:cs="Times New Roman"/>
          <w:color w:val="000000"/>
          <w:sz w:val="20"/>
          <w:szCs w:val="20"/>
          <w:lang w:eastAsia="ru-RU"/>
        </w:rPr>
        <w:t>: плотная бумага, свеча, ножницы.</w:t>
      </w:r>
    </w:p>
    <w:p w:rsidR="00852D11" w:rsidRPr="00612AD2" w:rsidRDefault="009A5B60" w:rsidP="00852D11">
      <w:pPr>
        <w:spacing w:before="100" w:beforeAutospacing="1" w:after="100" w:afterAutospacing="1"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i/>
          <w:iCs/>
          <w:noProof/>
          <w:color w:val="000000"/>
          <w:sz w:val="20"/>
          <w:szCs w:val="20"/>
          <w:lang w:eastAsia="ru-RU"/>
        </w:rPr>
        <w:lastRenderedPageBreak/>
        <w:drawing>
          <wp:anchor distT="0" distB="0" distL="114300" distR="114300" simplePos="0" relativeHeight="251661312" behindDoc="0" locked="0" layoutInCell="1" allowOverlap="1">
            <wp:simplePos x="0" y="0"/>
            <wp:positionH relativeFrom="margin">
              <wp:posOffset>3893820</wp:posOffset>
            </wp:positionH>
            <wp:positionV relativeFrom="margin">
              <wp:posOffset>-141605</wp:posOffset>
            </wp:positionV>
            <wp:extent cx="2321560" cy="1744980"/>
            <wp:effectExtent l="19050" t="0" r="2540" b="0"/>
            <wp:wrapSquare wrapText="bothSides"/>
            <wp:docPr id="6" name="Рисунок 6" descr="http://festival.1september.ru/articles/524485/img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festival.1september.ru/articles/524485/img4.gif"/>
                    <pic:cNvPicPr>
                      <a:picLocks noChangeAspect="1" noChangeArrowheads="1"/>
                    </pic:cNvPicPr>
                  </pic:nvPicPr>
                  <pic:blipFill>
                    <a:blip r:embed="rId10" cstate="print"/>
                    <a:srcRect/>
                    <a:stretch>
                      <a:fillRect/>
                    </a:stretch>
                  </pic:blipFill>
                  <pic:spPr bwMode="auto">
                    <a:xfrm>
                      <a:off x="0" y="0"/>
                      <a:ext cx="2321560" cy="1744980"/>
                    </a:xfrm>
                    <a:prstGeom prst="rect">
                      <a:avLst/>
                    </a:prstGeom>
                    <a:noFill/>
                    <a:ln w="9525">
                      <a:noFill/>
                      <a:miter lim="800000"/>
                      <a:headEnd/>
                      <a:tailEnd/>
                    </a:ln>
                  </pic:spPr>
                </pic:pic>
              </a:graphicData>
            </a:graphic>
          </wp:anchor>
        </w:drawing>
      </w:r>
      <w:r w:rsidR="00852D11" w:rsidRPr="00612AD2">
        <w:rPr>
          <w:rFonts w:ascii="Times New Roman" w:eastAsia="Times New Roman" w:hAnsi="Times New Roman" w:cs="Times New Roman"/>
          <w:i/>
          <w:iCs/>
          <w:color w:val="000000"/>
          <w:sz w:val="20"/>
          <w:szCs w:val="20"/>
          <w:lang w:eastAsia="ru-RU"/>
        </w:rPr>
        <w:t>Этапы проведения опыта</w:t>
      </w:r>
    </w:p>
    <w:p w:rsidR="00852D11" w:rsidRPr="00612AD2" w:rsidRDefault="00852D11" w:rsidP="009A5B60">
      <w:pPr>
        <w:numPr>
          <w:ilvl w:val="0"/>
          <w:numId w:val="5"/>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Из плотной бумаги вырезать спираль, растянуть её немного и посадить на конец изогнутой проволоки.</w:t>
      </w:r>
    </w:p>
    <w:p w:rsidR="00852D11" w:rsidRPr="00612AD2" w:rsidRDefault="00852D11" w:rsidP="009A5B60">
      <w:pPr>
        <w:numPr>
          <w:ilvl w:val="0"/>
          <w:numId w:val="5"/>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Держать эту спираль над свечкой в восходящем потоке воздуха, змейка будет вращаться.</w:t>
      </w:r>
    </w:p>
    <w:p w:rsidR="00852D11" w:rsidRPr="00612AD2" w:rsidRDefault="00852D11" w:rsidP="009A5B60">
      <w:pPr>
        <w:spacing w:before="100" w:beforeAutospacing="1" w:after="100" w:afterAutospacing="1" w:line="240" w:lineRule="auto"/>
        <w:jc w:val="both"/>
        <w:rPr>
          <w:rFonts w:ascii="Times New Roman" w:eastAsia="Times New Roman" w:hAnsi="Times New Roman" w:cs="Times New Roman"/>
          <w:i/>
          <w:iCs/>
          <w:color w:val="000000"/>
          <w:sz w:val="20"/>
          <w:szCs w:val="20"/>
          <w:lang w:eastAsia="ru-RU"/>
        </w:rPr>
      </w:pPr>
      <w:r w:rsidRPr="00612AD2">
        <w:rPr>
          <w:rFonts w:ascii="Times New Roman" w:eastAsia="Times New Roman" w:hAnsi="Times New Roman" w:cs="Times New Roman"/>
          <w:i/>
          <w:iCs/>
          <w:color w:val="000000"/>
          <w:sz w:val="20"/>
          <w:szCs w:val="20"/>
          <w:lang w:eastAsia="ru-RU"/>
        </w:rPr>
        <w:t>Объяснение опыта</w:t>
      </w:r>
    </w:p>
    <w:p w:rsidR="00852D11" w:rsidRPr="00612AD2" w:rsidRDefault="00852D11" w:rsidP="009A5B60">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Змейка вращается, т.к. происходит расширение воздуха под действием тепла и о превращении теплой энергии в движение.</w:t>
      </w:r>
    </w:p>
    <w:p w:rsidR="00852D11" w:rsidRPr="00612AD2" w:rsidRDefault="00852D11" w:rsidP="009A5B60">
      <w:pPr>
        <w:spacing w:before="100" w:beforeAutospacing="1" w:after="100" w:afterAutospacing="1" w:line="240" w:lineRule="auto"/>
        <w:jc w:val="both"/>
        <w:rPr>
          <w:rFonts w:ascii="Times New Roman" w:eastAsia="Times New Roman" w:hAnsi="Times New Roman" w:cs="Times New Roman"/>
          <w:b/>
          <w:bCs/>
          <w:i/>
          <w:iCs/>
          <w:color w:val="000000"/>
          <w:sz w:val="20"/>
          <w:szCs w:val="20"/>
          <w:lang w:eastAsia="ru-RU"/>
        </w:rPr>
      </w:pPr>
      <w:r w:rsidRPr="00612AD2">
        <w:rPr>
          <w:rFonts w:ascii="Times New Roman" w:eastAsia="Times New Roman" w:hAnsi="Times New Roman" w:cs="Times New Roman"/>
          <w:b/>
          <w:bCs/>
          <w:i/>
          <w:iCs/>
          <w:color w:val="000000"/>
          <w:sz w:val="20"/>
          <w:szCs w:val="20"/>
          <w:lang w:eastAsia="ru-RU"/>
        </w:rPr>
        <w:t>Опыт № 5 Извержение Везувия</w:t>
      </w:r>
    </w:p>
    <w:p w:rsidR="00852D11" w:rsidRPr="00612AD2" w:rsidRDefault="009A5B60" w:rsidP="009A5B60">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i/>
          <w:iCs/>
          <w:noProof/>
          <w:color w:val="000000"/>
          <w:sz w:val="20"/>
          <w:szCs w:val="20"/>
          <w:lang w:eastAsia="ru-RU"/>
        </w:rPr>
        <w:drawing>
          <wp:anchor distT="0" distB="0" distL="114300" distR="114300" simplePos="0" relativeHeight="251662336" behindDoc="0" locked="0" layoutInCell="1" allowOverlap="1">
            <wp:simplePos x="0" y="0"/>
            <wp:positionH relativeFrom="margin">
              <wp:posOffset>3771900</wp:posOffset>
            </wp:positionH>
            <wp:positionV relativeFrom="margin">
              <wp:posOffset>2235835</wp:posOffset>
            </wp:positionV>
            <wp:extent cx="2438400" cy="1828800"/>
            <wp:effectExtent l="19050" t="0" r="0" b="0"/>
            <wp:wrapSquare wrapText="bothSides"/>
            <wp:docPr id="7" name="Рисунок 7" descr="http://festival.1september.ru/articles/524485/img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estival.1september.ru/articles/524485/img5.gif"/>
                    <pic:cNvPicPr>
                      <a:picLocks noChangeAspect="1" noChangeArrowheads="1"/>
                    </pic:cNvPicPr>
                  </pic:nvPicPr>
                  <pic:blipFill>
                    <a:blip r:embed="rId11" cstate="print"/>
                    <a:srcRect/>
                    <a:stretch>
                      <a:fillRect/>
                    </a:stretch>
                  </pic:blipFill>
                  <pic:spPr bwMode="auto">
                    <a:xfrm>
                      <a:off x="0" y="0"/>
                      <a:ext cx="2438400" cy="1828800"/>
                    </a:xfrm>
                    <a:prstGeom prst="rect">
                      <a:avLst/>
                    </a:prstGeom>
                    <a:noFill/>
                    <a:ln w="9525">
                      <a:noFill/>
                      <a:miter lim="800000"/>
                      <a:headEnd/>
                      <a:tailEnd/>
                    </a:ln>
                  </pic:spPr>
                </pic:pic>
              </a:graphicData>
            </a:graphic>
          </wp:anchor>
        </w:drawing>
      </w:r>
      <w:r w:rsidR="00852D11" w:rsidRPr="00612AD2">
        <w:rPr>
          <w:rFonts w:ascii="Times New Roman" w:eastAsia="Times New Roman" w:hAnsi="Times New Roman" w:cs="Times New Roman"/>
          <w:i/>
          <w:iCs/>
          <w:color w:val="000000"/>
          <w:sz w:val="20"/>
          <w:szCs w:val="20"/>
          <w:lang w:eastAsia="ru-RU"/>
        </w:rPr>
        <w:t>Приборы и материалы</w:t>
      </w:r>
      <w:r w:rsidR="00852D11" w:rsidRPr="00612AD2">
        <w:rPr>
          <w:rFonts w:ascii="Times New Roman" w:eastAsia="Times New Roman" w:hAnsi="Times New Roman" w:cs="Times New Roman"/>
          <w:color w:val="000000"/>
          <w:sz w:val="20"/>
          <w:szCs w:val="20"/>
          <w:lang w:eastAsia="ru-RU"/>
        </w:rPr>
        <w:t>: стеклянный сосуд, пузырёк, пробку, спиртовая тушь, вода.</w:t>
      </w:r>
    </w:p>
    <w:p w:rsidR="00852D11" w:rsidRPr="00612AD2" w:rsidRDefault="00852D11" w:rsidP="00852D11">
      <w:pPr>
        <w:spacing w:before="100" w:beforeAutospacing="1" w:after="100" w:afterAutospacing="1" w:line="240" w:lineRule="auto"/>
        <w:rPr>
          <w:rFonts w:ascii="Times New Roman" w:eastAsia="Times New Roman" w:hAnsi="Times New Roman" w:cs="Times New Roman"/>
          <w:i/>
          <w:iCs/>
          <w:color w:val="000000"/>
          <w:sz w:val="20"/>
          <w:szCs w:val="20"/>
          <w:lang w:eastAsia="ru-RU"/>
        </w:rPr>
      </w:pPr>
      <w:r w:rsidRPr="00612AD2">
        <w:rPr>
          <w:rFonts w:ascii="Times New Roman" w:eastAsia="Times New Roman" w:hAnsi="Times New Roman" w:cs="Times New Roman"/>
          <w:i/>
          <w:iCs/>
          <w:color w:val="000000"/>
          <w:sz w:val="20"/>
          <w:szCs w:val="20"/>
          <w:lang w:eastAsia="ru-RU"/>
        </w:rPr>
        <w:t>Этапы проведения опыта</w:t>
      </w:r>
    </w:p>
    <w:p w:rsidR="00852D11" w:rsidRPr="00612AD2" w:rsidRDefault="00852D11" w:rsidP="00612AD2">
      <w:pPr>
        <w:numPr>
          <w:ilvl w:val="0"/>
          <w:numId w:val="6"/>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В широкий стеклянный сосуд, наполненный водой, поставить пузырёк спиртовой туши.</w:t>
      </w:r>
    </w:p>
    <w:p w:rsidR="00852D11" w:rsidRPr="00612AD2" w:rsidRDefault="00852D11" w:rsidP="00612AD2">
      <w:pPr>
        <w:numPr>
          <w:ilvl w:val="0"/>
          <w:numId w:val="6"/>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В пробке пузырька должно быть небольшое отверстие.</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i/>
          <w:iCs/>
          <w:color w:val="000000"/>
          <w:sz w:val="20"/>
          <w:szCs w:val="20"/>
          <w:lang w:eastAsia="ru-RU"/>
        </w:rPr>
      </w:pPr>
      <w:r w:rsidRPr="00612AD2">
        <w:rPr>
          <w:rFonts w:ascii="Times New Roman" w:eastAsia="Times New Roman" w:hAnsi="Times New Roman" w:cs="Times New Roman"/>
          <w:i/>
          <w:iCs/>
          <w:color w:val="000000"/>
          <w:sz w:val="20"/>
          <w:szCs w:val="20"/>
          <w:lang w:eastAsia="ru-RU"/>
        </w:rPr>
        <w:t>Объяснение опыта</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Вода имеет большую плотность, чем спирт; она постепенно будет входить в пузырёк, вытесняя оттуда тушь. Красная, синяя или черная жидкость тоненькой струйкой будет подниматься из пузырька кверху.</w:t>
      </w:r>
    </w:p>
    <w:p w:rsidR="00852D11" w:rsidRPr="00612AD2" w:rsidRDefault="00852D11" w:rsidP="00612AD2">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b/>
          <w:bCs/>
          <w:i/>
          <w:iCs/>
          <w:color w:val="000000"/>
          <w:sz w:val="20"/>
          <w:szCs w:val="20"/>
          <w:lang w:eastAsia="ru-RU"/>
        </w:rPr>
        <w:t>Опыт № 8</w:t>
      </w:r>
      <w:r w:rsidRPr="00612AD2">
        <w:rPr>
          <w:rFonts w:ascii="Times New Roman" w:eastAsia="Times New Roman" w:hAnsi="Times New Roman" w:cs="Times New Roman"/>
          <w:color w:val="000000"/>
          <w:sz w:val="20"/>
          <w:szCs w:val="20"/>
          <w:lang w:eastAsia="ru-RU"/>
        </w:rPr>
        <w:t> </w:t>
      </w:r>
      <w:r w:rsidRPr="00612AD2">
        <w:rPr>
          <w:rFonts w:ascii="Times New Roman" w:eastAsia="Times New Roman" w:hAnsi="Times New Roman" w:cs="Times New Roman"/>
          <w:b/>
          <w:bCs/>
          <w:i/>
          <w:iCs/>
          <w:color w:val="000000"/>
          <w:sz w:val="20"/>
          <w:szCs w:val="20"/>
          <w:lang w:eastAsia="ru-RU"/>
        </w:rPr>
        <w:t>Парафиновый мотор</w:t>
      </w:r>
    </w:p>
    <w:p w:rsidR="00852D11" w:rsidRPr="00612AD2" w:rsidRDefault="00852D11" w:rsidP="00852D11">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i/>
          <w:iCs/>
          <w:color w:val="000000"/>
          <w:sz w:val="20"/>
          <w:szCs w:val="20"/>
          <w:lang w:eastAsia="ru-RU"/>
        </w:rPr>
        <w:t>Приборы и материалы:</w:t>
      </w:r>
      <w:r w:rsidRPr="00612AD2">
        <w:rPr>
          <w:rFonts w:ascii="Times New Roman" w:eastAsia="Times New Roman" w:hAnsi="Times New Roman" w:cs="Times New Roman"/>
          <w:color w:val="000000"/>
          <w:sz w:val="20"/>
          <w:szCs w:val="20"/>
          <w:lang w:eastAsia="ru-RU"/>
        </w:rPr>
        <w:t> свеча, спица, 2 стакана, 2 тарелки, спички.</w:t>
      </w:r>
    </w:p>
    <w:p w:rsidR="00852D11" w:rsidRPr="00612AD2" w:rsidRDefault="00852D11" w:rsidP="00852D11">
      <w:pPr>
        <w:spacing w:before="100" w:beforeAutospacing="1" w:after="100" w:afterAutospacing="1" w:line="240" w:lineRule="auto"/>
        <w:rPr>
          <w:rFonts w:ascii="Times New Roman" w:eastAsia="Times New Roman" w:hAnsi="Times New Roman" w:cs="Times New Roman"/>
          <w:i/>
          <w:iCs/>
          <w:color w:val="000000"/>
          <w:sz w:val="20"/>
          <w:szCs w:val="20"/>
          <w:lang w:eastAsia="ru-RU"/>
        </w:rPr>
      </w:pPr>
      <w:r w:rsidRPr="00612AD2">
        <w:rPr>
          <w:rFonts w:ascii="Times New Roman" w:eastAsia="Times New Roman" w:hAnsi="Times New Roman" w:cs="Times New Roman"/>
          <w:i/>
          <w:iCs/>
          <w:color w:val="000000"/>
          <w:sz w:val="20"/>
          <w:szCs w:val="20"/>
          <w:lang w:eastAsia="ru-RU"/>
        </w:rPr>
        <w:t>Этапы проведения опыта</w:t>
      </w:r>
    </w:p>
    <w:p w:rsidR="00852D11" w:rsidRPr="00612AD2" w:rsidRDefault="00852D11" w:rsidP="00852D11">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Чтобы сделать это мотор, нам не нужно ни электричества, ни бензина. Нам нужно для этого только… свеча.</w:t>
      </w:r>
    </w:p>
    <w:p w:rsidR="00852D11" w:rsidRPr="00612AD2" w:rsidRDefault="00852D11" w:rsidP="00852D11">
      <w:pPr>
        <w:numPr>
          <w:ilvl w:val="0"/>
          <w:numId w:val="9"/>
        </w:num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Раскалить спицу и воткнуть её их головками в свечку. Это будет ось нашего двигателя.</w:t>
      </w:r>
    </w:p>
    <w:p w:rsidR="00852D11" w:rsidRPr="00612AD2" w:rsidRDefault="00852D11" w:rsidP="00852D11">
      <w:pPr>
        <w:numPr>
          <w:ilvl w:val="0"/>
          <w:numId w:val="9"/>
        </w:num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Положить свечу спицей на края двух стаканов и уравновесить.</w:t>
      </w:r>
    </w:p>
    <w:p w:rsidR="00852D11" w:rsidRPr="00612AD2" w:rsidRDefault="00852D11" w:rsidP="00852D11">
      <w:pPr>
        <w:numPr>
          <w:ilvl w:val="0"/>
          <w:numId w:val="9"/>
        </w:num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Зажечь свечу с обоих концов.</w:t>
      </w:r>
    </w:p>
    <w:p w:rsidR="00852D11" w:rsidRPr="00612AD2" w:rsidRDefault="00612AD2" w:rsidP="00852D11">
      <w:pPr>
        <w:spacing w:before="100" w:beforeAutospacing="1" w:after="100" w:afterAutospacing="1" w:line="240" w:lineRule="auto"/>
        <w:rPr>
          <w:rFonts w:ascii="Times New Roman" w:eastAsia="Times New Roman" w:hAnsi="Times New Roman" w:cs="Times New Roman"/>
          <w:i/>
          <w:iCs/>
          <w:color w:val="000000"/>
          <w:sz w:val="20"/>
          <w:szCs w:val="20"/>
          <w:lang w:eastAsia="ru-RU"/>
        </w:rPr>
      </w:pPr>
      <w:r w:rsidRPr="00612AD2">
        <w:rPr>
          <w:rFonts w:ascii="Times New Roman" w:eastAsia="Times New Roman" w:hAnsi="Times New Roman" w:cs="Times New Roman"/>
          <w:i/>
          <w:iCs/>
          <w:noProof/>
          <w:color w:val="000000"/>
          <w:sz w:val="20"/>
          <w:szCs w:val="20"/>
          <w:lang w:eastAsia="ru-RU"/>
        </w:rPr>
        <w:drawing>
          <wp:anchor distT="0" distB="0" distL="114300" distR="114300" simplePos="0" relativeHeight="251665408" behindDoc="0" locked="0" layoutInCell="1" allowOverlap="1">
            <wp:simplePos x="0" y="0"/>
            <wp:positionH relativeFrom="column">
              <wp:posOffset>-68580</wp:posOffset>
            </wp:positionH>
            <wp:positionV relativeFrom="paragraph">
              <wp:posOffset>-224790</wp:posOffset>
            </wp:positionV>
            <wp:extent cx="2861310" cy="1988820"/>
            <wp:effectExtent l="19050" t="0" r="0" b="0"/>
            <wp:wrapSquare wrapText="bothSides"/>
            <wp:docPr id="10" name="Рисунок 12" descr="http://festival.1september.ru/articles/524485/img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festival.1september.ru/articles/524485/img10.gif"/>
                    <pic:cNvPicPr>
                      <a:picLocks noChangeAspect="1" noChangeArrowheads="1"/>
                    </pic:cNvPicPr>
                  </pic:nvPicPr>
                  <pic:blipFill>
                    <a:blip r:embed="rId12" cstate="print"/>
                    <a:srcRect/>
                    <a:stretch>
                      <a:fillRect/>
                    </a:stretch>
                  </pic:blipFill>
                  <pic:spPr bwMode="auto">
                    <a:xfrm>
                      <a:off x="0" y="0"/>
                      <a:ext cx="2861310" cy="1988820"/>
                    </a:xfrm>
                    <a:prstGeom prst="rect">
                      <a:avLst/>
                    </a:prstGeom>
                    <a:noFill/>
                    <a:ln w="9525">
                      <a:noFill/>
                      <a:miter lim="800000"/>
                      <a:headEnd/>
                      <a:tailEnd/>
                    </a:ln>
                  </pic:spPr>
                </pic:pic>
              </a:graphicData>
            </a:graphic>
          </wp:anchor>
        </w:drawing>
      </w:r>
      <w:r w:rsidR="00852D11" w:rsidRPr="00612AD2">
        <w:rPr>
          <w:rFonts w:ascii="Times New Roman" w:eastAsia="Times New Roman" w:hAnsi="Times New Roman" w:cs="Times New Roman"/>
          <w:i/>
          <w:iCs/>
          <w:color w:val="000000"/>
          <w:sz w:val="20"/>
          <w:szCs w:val="20"/>
          <w:lang w:eastAsia="ru-RU"/>
        </w:rPr>
        <w:t>Объяснение опыта</w:t>
      </w:r>
    </w:p>
    <w:p w:rsidR="00852D11" w:rsidRPr="00612AD2" w:rsidRDefault="00852D11" w:rsidP="00852D11">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 xml:space="preserve">Капля парафина упадёт в одну из тарелок, подставленных под концы свечи. Равновесие нарушится, другой конец свечи перетянет и опустится; при этом с него стечёт несколько капель парафина, и он станет легче первого конца; он поднимается к верху, первый конец опустится, уронит каплю, станет легче, и наш мотор начнёт работать </w:t>
      </w:r>
      <w:proofErr w:type="gramStart"/>
      <w:r w:rsidRPr="00612AD2">
        <w:rPr>
          <w:rFonts w:ascii="Times New Roman" w:eastAsia="Times New Roman" w:hAnsi="Times New Roman" w:cs="Times New Roman"/>
          <w:color w:val="000000"/>
          <w:sz w:val="20"/>
          <w:szCs w:val="20"/>
          <w:lang w:eastAsia="ru-RU"/>
        </w:rPr>
        <w:t>вовсю</w:t>
      </w:r>
      <w:proofErr w:type="gramEnd"/>
      <w:r w:rsidRPr="00612AD2">
        <w:rPr>
          <w:rFonts w:ascii="Times New Roman" w:eastAsia="Times New Roman" w:hAnsi="Times New Roman" w:cs="Times New Roman"/>
          <w:color w:val="000000"/>
          <w:sz w:val="20"/>
          <w:szCs w:val="20"/>
          <w:lang w:eastAsia="ru-RU"/>
        </w:rPr>
        <w:t>; постепенно колебания свечи будут увеличиваться всё больше и больше.</w:t>
      </w:r>
    </w:p>
    <w:p w:rsidR="009A5B60" w:rsidRDefault="009A5B60" w:rsidP="00612AD2">
      <w:pPr>
        <w:spacing w:before="100" w:beforeAutospacing="1" w:after="100" w:afterAutospacing="1" w:line="240" w:lineRule="auto"/>
        <w:rPr>
          <w:rFonts w:ascii="Times New Roman" w:eastAsia="Times New Roman" w:hAnsi="Times New Roman" w:cs="Times New Roman"/>
          <w:color w:val="000000"/>
          <w:sz w:val="20"/>
          <w:szCs w:val="20"/>
          <w:lang w:eastAsia="ru-RU"/>
        </w:rPr>
      </w:pPr>
    </w:p>
    <w:p w:rsidR="00612AD2" w:rsidRPr="009A5B60" w:rsidRDefault="00852D11" w:rsidP="009A5B60">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Рисунок 10</w:t>
      </w:r>
    </w:p>
    <w:p w:rsidR="00852D11" w:rsidRPr="00612AD2" w:rsidRDefault="00852D11" w:rsidP="00612AD2">
      <w:pPr>
        <w:spacing w:before="100" w:beforeAutospacing="1" w:after="100" w:afterAutospacing="1" w:line="240" w:lineRule="auto"/>
        <w:jc w:val="center"/>
        <w:rPr>
          <w:rFonts w:ascii="Times New Roman" w:eastAsia="Times New Roman" w:hAnsi="Times New Roman" w:cs="Times New Roman"/>
          <w:b/>
          <w:bCs/>
          <w:i/>
          <w:iCs/>
          <w:color w:val="000000"/>
          <w:sz w:val="20"/>
          <w:szCs w:val="20"/>
          <w:lang w:eastAsia="ru-RU"/>
        </w:rPr>
      </w:pPr>
      <w:r w:rsidRPr="00612AD2">
        <w:rPr>
          <w:rFonts w:ascii="Times New Roman" w:eastAsia="Times New Roman" w:hAnsi="Times New Roman" w:cs="Times New Roman"/>
          <w:b/>
          <w:bCs/>
          <w:i/>
          <w:iCs/>
          <w:color w:val="000000"/>
          <w:sz w:val="20"/>
          <w:szCs w:val="20"/>
          <w:lang w:eastAsia="ru-RU"/>
        </w:rPr>
        <w:t>Опыт №9 Свободный обмен жидкостями</w:t>
      </w:r>
    </w:p>
    <w:p w:rsidR="00852D11" w:rsidRPr="00612AD2" w:rsidRDefault="00852D11" w:rsidP="00852D11">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i/>
          <w:iCs/>
          <w:color w:val="000000"/>
          <w:sz w:val="20"/>
          <w:szCs w:val="20"/>
          <w:lang w:eastAsia="ru-RU"/>
        </w:rPr>
        <w:t>Приборы и материалы: </w:t>
      </w:r>
      <w:r w:rsidRPr="00612AD2">
        <w:rPr>
          <w:rFonts w:ascii="Times New Roman" w:eastAsia="Times New Roman" w:hAnsi="Times New Roman" w:cs="Times New Roman"/>
          <w:color w:val="000000"/>
          <w:sz w:val="20"/>
          <w:szCs w:val="20"/>
          <w:lang w:eastAsia="ru-RU"/>
        </w:rPr>
        <w:t>апельсин, бокал, красное вино или молоко, воду, 2 зубочистки.</w:t>
      </w:r>
    </w:p>
    <w:p w:rsidR="00852D11" w:rsidRPr="00612AD2" w:rsidRDefault="00852D11" w:rsidP="00852D11">
      <w:pPr>
        <w:spacing w:before="100" w:beforeAutospacing="1" w:after="100" w:afterAutospacing="1" w:line="240" w:lineRule="auto"/>
        <w:rPr>
          <w:rFonts w:ascii="Times New Roman" w:eastAsia="Times New Roman" w:hAnsi="Times New Roman" w:cs="Times New Roman"/>
          <w:i/>
          <w:iCs/>
          <w:color w:val="000000"/>
          <w:sz w:val="20"/>
          <w:szCs w:val="20"/>
          <w:lang w:eastAsia="ru-RU"/>
        </w:rPr>
      </w:pPr>
      <w:r w:rsidRPr="00612AD2">
        <w:rPr>
          <w:rFonts w:ascii="Times New Roman" w:eastAsia="Times New Roman" w:hAnsi="Times New Roman" w:cs="Times New Roman"/>
          <w:i/>
          <w:iCs/>
          <w:color w:val="000000"/>
          <w:sz w:val="20"/>
          <w:szCs w:val="20"/>
          <w:lang w:eastAsia="ru-RU"/>
        </w:rPr>
        <w:lastRenderedPageBreak/>
        <w:t>Этапы проведения опыта</w:t>
      </w:r>
    </w:p>
    <w:p w:rsidR="00852D11" w:rsidRPr="00612AD2" w:rsidRDefault="00852D11" w:rsidP="00612AD2">
      <w:pPr>
        <w:numPr>
          <w:ilvl w:val="0"/>
          <w:numId w:val="10"/>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Осторожно разрезать апельсин пополам, очистить так, чтобы кожица снялась целой чашечкой.</w:t>
      </w:r>
    </w:p>
    <w:p w:rsidR="00852D11" w:rsidRPr="00612AD2" w:rsidRDefault="00852D11" w:rsidP="00612AD2">
      <w:pPr>
        <w:numPr>
          <w:ilvl w:val="0"/>
          <w:numId w:val="10"/>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Проткнуть в дне этой чашечки два отверстия рядом и положить её в бокал. Диаметр чашечки должен быть немного больше диаметра центральной части бокала, тогда чашечка удержится на стенках, не падая на дно.</w:t>
      </w:r>
    </w:p>
    <w:p w:rsidR="00852D11" w:rsidRPr="00612AD2" w:rsidRDefault="00852D11" w:rsidP="00612AD2">
      <w:pPr>
        <w:numPr>
          <w:ilvl w:val="0"/>
          <w:numId w:val="10"/>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Опустить апельсинную чашечку в сосуд на одну треть высоты.</w:t>
      </w:r>
    </w:p>
    <w:p w:rsidR="00852D11" w:rsidRPr="00612AD2" w:rsidRDefault="00852D11" w:rsidP="00612AD2">
      <w:pPr>
        <w:numPr>
          <w:ilvl w:val="0"/>
          <w:numId w:val="10"/>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Налить в апельсинную корку красного вина или подкрашенного спирта. Оно будет проходить через дырку, пока уровень вина не дойдёт до дна чашечки.</w:t>
      </w:r>
    </w:p>
    <w:p w:rsidR="00852D11" w:rsidRPr="00612AD2" w:rsidRDefault="00852D11" w:rsidP="00612AD2">
      <w:pPr>
        <w:numPr>
          <w:ilvl w:val="0"/>
          <w:numId w:val="10"/>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Затем налить воды почти до края. Можно увидеть, как струя вина поднимается через одно из отверстий до уровня воды, между тем как вода, более тяжёлая, пройдет через другое отверстие и станет опускаться ко дну бокала. Через несколько мгновений вино очутится на верху, а вода внизу.</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b/>
          <w:bCs/>
          <w:i/>
          <w:iCs/>
          <w:color w:val="000000"/>
          <w:sz w:val="20"/>
          <w:szCs w:val="20"/>
          <w:lang w:eastAsia="ru-RU"/>
        </w:rPr>
      </w:pPr>
      <w:r w:rsidRPr="00612AD2">
        <w:rPr>
          <w:rFonts w:ascii="Times New Roman" w:eastAsia="Times New Roman" w:hAnsi="Times New Roman" w:cs="Times New Roman"/>
          <w:b/>
          <w:bCs/>
          <w:i/>
          <w:iCs/>
          <w:color w:val="000000"/>
          <w:sz w:val="20"/>
          <w:szCs w:val="20"/>
          <w:lang w:eastAsia="ru-RU"/>
        </w:rPr>
        <w:t>Опыт №10 Певучая рюмка</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i/>
          <w:iCs/>
          <w:color w:val="000000"/>
          <w:sz w:val="20"/>
          <w:szCs w:val="20"/>
          <w:lang w:eastAsia="ru-RU"/>
        </w:rPr>
        <w:t>Приборы и материалы: </w:t>
      </w:r>
      <w:r w:rsidRPr="00612AD2">
        <w:rPr>
          <w:rFonts w:ascii="Times New Roman" w:eastAsia="Times New Roman" w:hAnsi="Times New Roman" w:cs="Times New Roman"/>
          <w:color w:val="000000"/>
          <w:sz w:val="20"/>
          <w:szCs w:val="20"/>
          <w:lang w:eastAsia="ru-RU"/>
        </w:rPr>
        <w:t>тонкая рюмка, вода.</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i/>
          <w:iCs/>
          <w:color w:val="000000"/>
          <w:sz w:val="20"/>
          <w:szCs w:val="20"/>
          <w:lang w:eastAsia="ru-RU"/>
        </w:rPr>
      </w:pPr>
      <w:r w:rsidRPr="00612AD2">
        <w:rPr>
          <w:rFonts w:ascii="Times New Roman" w:eastAsia="Times New Roman" w:hAnsi="Times New Roman" w:cs="Times New Roman"/>
          <w:i/>
          <w:iCs/>
          <w:color w:val="000000"/>
          <w:sz w:val="20"/>
          <w:szCs w:val="20"/>
          <w:lang w:eastAsia="ru-RU"/>
        </w:rPr>
        <w:t>Этапы проведения опыта</w:t>
      </w:r>
    </w:p>
    <w:p w:rsidR="00852D11" w:rsidRPr="00612AD2" w:rsidRDefault="00852D11" w:rsidP="00612AD2">
      <w:pPr>
        <w:numPr>
          <w:ilvl w:val="0"/>
          <w:numId w:val="11"/>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Наполнить рюмку водой и вытереть края рюмки.</w:t>
      </w:r>
    </w:p>
    <w:p w:rsidR="00852D11" w:rsidRPr="00612AD2" w:rsidRDefault="00852D11" w:rsidP="00612AD2">
      <w:pPr>
        <w:numPr>
          <w:ilvl w:val="0"/>
          <w:numId w:val="11"/>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Смоченным пальцем потереть в любом месте рюмки, она запоёт.</w:t>
      </w:r>
      <w:r w:rsidR="00612AD2" w:rsidRPr="00612AD2">
        <w:rPr>
          <w:rFonts w:ascii="Times New Roman" w:eastAsia="Times New Roman" w:hAnsi="Times New Roman" w:cs="Times New Roman"/>
          <w:noProof/>
          <w:color w:val="000000"/>
          <w:sz w:val="20"/>
          <w:szCs w:val="20"/>
          <w:lang w:eastAsia="ru-RU"/>
        </w:rPr>
        <w:t xml:space="preserve"> </w:t>
      </w:r>
      <w:r w:rsidR="00612AD2" w:rsidRPr="00612AD2">
        <w:rPr>
          <w:rFonts w:ascii="Times New Roman" w:eastAsia="Times New Roman" w:hAnsi="Times New Roman" w:cs="Times New Roman"/>
          <w:noProof/>
          <w:color w:val="000000"/>
          <w:sz w:val="20"/>
          <w:szCs w:val="20"/>
          <w:lang w:eastAsia="ru-RU"/>
        </w:rPr>
        <w:drawing>
          <wp:inline distT="0" distB="0" distL="0" distR="0">
            <wp:extent cx="2857500" cy="2143125"/>
            <wp:effectExtent l="19050" t="0" r="0" b="0"/>
            <wp:docPr id="9" name="Рисунок 13" descr="http://festival.1september.ru/articles/524485/img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festival.1september.ru/articles/524485/img11.gif"/>
                    <pic:cNvPicPr>
                      <a:picLocks noChangeAspect="1" noChangeArrowheads="1"/>
                    </pic:cNvPicPr>
                  </pic:nvPicPr>
                  <pic:blipFill>
                    <a:blip r:embed="rId13"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852D11" w:rsidRPr="00612AD2" w:rsidRDefault="00852D11" w:rsidP="00852D11">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Рисунок 11</w:t>
      </w:r>
    </w:p>
    <w:p w:rsidR="00852D11" w:rsidRPr="00612AD2" w:rsidRDefault="00852D11" w:rsidP="00852D11">
      <w:pPr>
        <w:spacing w:before="100" w:beforeAutospacing="1" w:after="100" w:afterAutospacing="1" w:line="240" w:lineRule="auto"/>
        <w:rPr>
          <w:rFonts w:ascii="Times New Roman" w:eastAsia="Times New Roman" w:hAnsi="Times New Roman" w:cs="Times New Roman"/>
          <w:b/>
          <w:bCs/>
          <w:i/>
          <w:iCs/>
          <w:color w:val="000000"/>
          <w:sz w:val="20"/>
          <w:szCs w:val="20"/>
          <w:lang w:eastAsia="ru-RU"/>
        </w:rPr>
      </w:pPr>
      <w:r w:rsidRPr="00612AD2">
        <w:rPr>
          <w:rFonts w:ascii="Times New Roman" w:eastAsia="Times New Roman" w:hAnsi="Times New Roman" w:cs="Times New Roman"/>
          <w:b/>
          <w:bCs/>
          <w:i/>
          <w:iCs/>
          <w:color w:val="000000"/>
          <w:sz w:val="20"/>
          <w:szCs w:val="20"/>
          <w:lang w:eastAsia="ru-RU"/>
        </w:rPr>
        <w:t>Демонстрационные эксперименты</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b/>
          <w:bCs/>
          <w:color w:val="000000"/>
          <w:sz w:val="20"/>
          <w:szCs w:val="20"/>
          <w:lang w:eastAsia="ru-RU"/>
        </w:rPr>
      </w:pPr>
      <w:r w:rsidRPr="00612AD2">
        <w:rPr>
          <w:rFonts w:ascii="Times New Roman" w:eastAsia="Times New Roman" w:hAnsi="Times New Roman" w:cs="Times New Roman"/>
          <w:b/>
          <w:bCs/>
          <w:color w:val="000000"/>
          <w:sz w:val="20"/>
          <w:szCs w:val="20"/>
          <w:lang w:eastAsia="ru-RU"/>
        </w:rPr>
        <w:t>1. Диффузия жидкостей и газов</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b/>
          <w:bCs/>
          <w:i/>
          <w:iCs/>
          <w:color w:val="000000"/>
          <w:sz w:val="20"/>
          <w:szCs w:val="20"/>
          <w:lang w:eastAsia="ru-RU"/>
        </w:rPr>
        <w:t>Диффузия </w:t>
      </w:r>
      <w:r w:rsidRPr="00612AD2">
        <w:rPr>
          <w:rFonts w:ascii="Times New Roman" w:eastAsia="Times New Roman" w:hAnsi="Times New Roman" w:cs="Times New Roman"/>
          <w:color w:val="000000"/>
          <w:sz w:val="20"/>
          <w:szCs w:val="20"/>
          <w:lang w:eastAsia="ru-RU"/>
        </w:rPr>
        <w:t xml:space="preserve">(от лат. </w:t>
      </w:r>
      <w:proofErr w:type="spellStart"/>
      <w:r w:rsidRPr="00612AD2">
        <w:rPr>
          <w:rFonts w:ascii="Times New Roman" w:eastAsia="Times New Roman" w:hAnsi="Times New Roman" w:cs="Times New Roman"/>
          <w:color w:val="000000"/>
          <w:sz w:val="20"/>
          <w:szCs w:val="20"/>
          <w:lang w:eastAsia="ru-RU"/>
        </w:rPr>
        <w:t>diflusio</w:t>
      </w:r>
      <w:proofErr w:type="spellEnd"/>
      <w:r w:rsidRPr="00612AD2">
        <w:rPr>
          <w:rFonts w:ascii="Times New Roman" w:eastAsia="Times New Roman" w:hAnsi="Times New Roman" w:cs="Times New Roman"/>
          <w:color w:val="000000"/>
          <w:sz w:val="20"/>
          <w:szCs w:val="20"/>
          <w:lang w:eastAsia="ru-RU"/>
        </w:rPr>
        <w:t xml:space="preserve"> - распространение, растекание, рассеивание), перенос частиц разной природы, обусловленный хаотическим тепловым движением молекул (атомов). Различают диффузию в жидкостях, газах и твёрдых телах</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i/>
          <w:iCs/>
          <w:color w:val="000000"/>
          <w:sz w:val="20"/>
          <w:szCs w:val="20"/>
          <w:lang w:eastAsia="ru-RU"/>
        </w:rPr>
        <w:t>Демонстрационный эксперимент «Наблюдение диффузии»</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i/>
          <w:iCs/>
          <w:color w:val="000000"/>
          <w:sz w:val="20"/>
          <w:szCs w:val="20"/>
          <w:lang w:eastAsia="ru-RU"/>
        </w:rPr>
        <w:t>Приборы и материалы: </w:t>
      </w:r>
      <w:r w:rsidRPr="00612AD2">
        <w:rPr>
          <w:rFonts w:ascii="Times New Roman" w:eastAsia="Times New Roman" w:hAnsi="Times New Roman" w:cs="Times New Roman"/>
          <w:color w:val="000000"/>
          <w:sz w:val="20"/>
          <w:szCs w:val="20"/>
          <w:lang w:eastAsia="ru-RU"/>
        </w:rPr>
        <w:t>вата, нашатырный спирт, фенолфталеин, установка для наблюдения диффузии.</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i/>
          <w:iCs/>
          <w:color w:val="000000"/>
          <w:sz w:val="20"/>
          <w:szCs w:val="20"/>
          <w:lang w:eastAsia="ru-RU"/>
        </w:rPr>
      </w:pPr>
      <w:r w:rsidRPr="00612AD2">
        <w:rPr>
          <w:rFonts w:ascii="Times New Roman" w:eastAsia="Times New Roman" w:hAnsi="Times New Roman" w:cs="Times New Roman"/>
          <w:i/>
          <w:iCs/>
          <w:color w:val="000000"/>
          <w:sz w:val="20"/>
          <w:szCs w:val="20"/>
          <w:lang w:eastAsia="ru-RU"/>
        </w:rPr>
        <w:t>Этапы проведения эксперимента</w:t>
      </w:r>
    </w:p>
    <w:p w:rsidR="00852D11" w:rsidRPr="00612AD2" w:rsidRDefault="00852D11" w:rsidP="00612AD2">
      <w:pPr>
        <w:numPr>
          <w:ilvl w:val="0"/>
          <w:numId w:val="12"/>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Возьмём два кусочка ватки.</w:t>
      </w:r>
    </w:p>
    <w:p w:rsidR="00852D11" w:rsidRPr="00612AD2" w:rsidRDefault="00852D11" w:rsidP="00612AD2">
      <w:pPr>
        <w:numPr>
          <w:ilvl w:val="0"/>
          <w:numId w:val="12"/>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Смочим один кусочек ватки фенолфталеином, другой – нашатырным спиртом.</w:t>
      </w:r>
    </w:p>
    <w:p w:rsidR="00852D11" w:rsidRPr="00612AD2" w:rsidRDefault="00852D11" w:rsidP="00612AD2">
      <w:pPr>
        <w:numPr>
          <w:ilvl w:val="0"/>
          <w:numId w:val="12"/>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Приведём ветки в соприкосновение.</w:t>
      </w:r>
    </w:p>
    <w:p w:rsidR="00852D11" w:rsidRPr="00612AD2" w:rsidRDefault="00852D11" w:rsidP="00612AD2">
      <w:pPr>
        <w:numPr>
          <w:ilvl w:val="0"/>
          <w:numId w:val="12"/>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Наблюдается окрашивание ваток в розовый цвет вследствие явления диффузии.</w:t>
      </w:r>
    </w:p>
    <w:p w:rsidR="00852D11" w:rsidRPr="00612AD2" w:rsidRDefault="00852D11" w:rsidP="00612AD2">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noProof/>
          <w:color w:val="000000"/>
          <w:sz w:val="20"/>
          <w:szCs w:val="20"/>
          <w:lang w:eastAsia="ru-RU"/>
        </w:rPr>
        <w:lastRenderedPageBreak/>
        <w:drawing>
          <wp:inline distT="0" distB="0" distL="0" distR="0">
            <wp:extent cx="2857500" cy="2143125"/>
            <wp:effectExtent l="19050" t="0" r="0" b="0"/>
            <wp:docPr id="14" name="Рисунок 14" descr="http://festival.1september.ru/articles/524485/img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festival.1september.ru/articles/524485/img12.gif"/>
                    <pic:cNvPicPr>
                      <a:picLocks noChangeAspect="1" noChangeArrowheads="1"/>
                    </pic:cNvPicPr>
                  </pic:nvPicPr>
                  <pic:blipFill>
                    <a:blip r:embed="rId14"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r w:rsidR="00612AD2" w:rsidRPr="00612AD2">
        <w:rPr>
          <w:rFonts w:ascii="Times New Roman" w:eastAsia="Times New Roman" w:hAnsi="Times New Roman" w:cs="Times New Roman"/>
          <w:noProof/>
          <w:color w:val="000000"/>
          <w:sz w:val="20"/>
          <w:szCs w:val="20"/>
          <w:lang w:eastAsia="ru-RU"/>
        </w:rPr>
        <w:drawing>
          <wp:inline distT="0" distB="0" distL="0" distR="0">
            <wp:extent cx="2857500" cy="2143125"/>
            <wp:effectExtent l="19050" t="0" r="0" b="0"/>
            <wp:docPr id="11" name="Рисунок 15" descr="http://festival.1september.ru/articles/524485/img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festival.1september.ru/articles/524485/img13.gif"/>
                    <pic:cNvPicPr>
                      <a:picLocks noChangeAspect="1" noChangeArrowheads="1"/>
                    </pic:cNvPicPr>
                  </pic:nvPicPr>
                  <pic:blipFill>
                    <a:blip r:embed="rId15"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852D11" w:rsidRPr="00612AD2" w:rsidRDefault="00612AD2" w:rsidP="00612AD2">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 xml:space="preserve">          </w:t>
      </w:r>
      <w:r w:rsidR="00852D11" w:rsidRPr="00612AD2">
        <w:rPr>
          <w:rFonts w:ascii="Times New Roman" w:eastAsia="Times New Roman" w:hAnsi="Times New Roman" w:cs="Times New Roman"/>
          <w:color w:val="000000"/>
          <w:sz w:val="20"/>
          <w:szCs w:val="20"/>
          <w:lang w:eastAsia="ru-RU"/>
        </w:rPr>
        <w:t>Рисунок 12</w:t>
      </w:r>
      <w:r w:rsidRPr="00612AD2">
        <w:rPr>
          <w:rFonts w:ascii="Times New Roman" w:eastAsia="Times New Roman" w:hAnsi="Times New Roman" w:cs="Times New Roman"/>
          <w:color w:val="000000"/>
          <w:sz w:val="20"/>
          <w:szCs w:val="20"/>
          <w:lang w:eastAsia="ru-RU"/>
        </w:rPr>
        <w:t xml:space="preserve">                                                                                           </w:t>
      </w:r>
      <w:r w:rsidR="00852D11" w:rsidRPr="00612AD2">
        <w:rPr>
          <w:rFonts w:ascii="Times New Roman" w:eastAsia="Times New Roman" w:hAnsi="Times New Roman" w:cs="Times New Roman"/>
          <w:color w:val="000000"/>
          <w:sz w:val="20"/>
          <w:szCs w:val="20"/>
          <w:lang w:eastAsia="ru-RU"/>
        </w:rPr>
        <w:t>Рисунок 13</w:t>
      </w:r>
    </w:p>
    <w:p w:rsidR="00852D11" w:rsidRPr="00612AD2" w:rsidRDefault="00852D11" w:rsidP="009A5B60">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noProof/>
          <w:color w:val="000000"/>
          <w:sz w:val="20"/>
          <w:szCs w:val="20"/>
          <w:lang w:eastAsia="ru-RU"/>
        </w:rPr>
        <w:drawing>
          <wp:inline distT="0" distB="0" distL="0" distR="0">
            <wp:extent cx="2857500" cy="2143125"/>
            <wp:effectExtent l="19050" t="0" r="0" b="0"/>
            <wp:docPr id="16" name="Рисунок 16" descr="http://festival.1september.ru/articles/524485/img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festival.1september.ru/articles/524485/img14.gif"/>
                    <pic:cNvPicPr>
                      <a:picLocks noChangeAspect="1" noChangeArrowheads="1"/>
                    </pic:cNvPicPr>
                  </pic:nvPicPr>
                  <pic:blipFill>
                    <a:blip r:embed="rId16"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852D11" w:rsidRPr="00612AD2" w:rsidRDefault="00852D11" w:rsidP="009A5B60">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Рисунок 14</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Явление диффузии можно пронаблюдать при помощи специальной установки</w:t>
      </w:r>
    </w:p>
    <w:p w:rsidR="00852D11" w:rsidRPr="00612AD2" w:rsidRDefault="00852D11" w:rsidP="00612AD2">
      <w:pPr>
        <w:numPr>
          <w:ilvl w:val="0"/>
          <w:numId w:val="13"/>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Нальём в одну из колбочек нашатырный спирт.</w:t>
      </w:r>
    </w:p>
    <w:p w:rsidR="00852D11" w:rsidRPr="00612AD2" w:rsidRDefault="00852D11" w:rsidP="00612AD2">
      <w:pPr>
        <w:numPr>
          <w:ilvl w:val="0"/>
          <w:numId w:val="13"/>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Смочим кусочек ваты фенолфталеином и положим сверху в колбочку.</w:t>
      </w:r>
    </w:p>
    <w:p w:rsidR="00852D11" w:rsidRPr="00612AD2" w:rsidRDefault="00852D11" w:rsidP="00612AD2">
      <w:pPr>
        <w:numPr>
          <w:ilvl w:val="0"/>
          <w:numId w:val="13"/>
        </w:num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Через некоторое время наблюдаем окрашивание ватки. Данный эксперимент демонстрирует явление диффузии на расстоянии.</w:t>
      </w:r>
    </w:p>
    <w:p w:rsidR="00852D11" w:rsidRPr="00612AD2" w:rsidRDefault="00852D11" w:rsidP="00852D11">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noProof/>
          <w:color w:val="000000"/>
          <w:sz w:val="20"/>
          <w:szCs w:val="20"/>
          <w:lang w:eastAsia="ru-RU"/>
        </w:rPr>
        <w:drawing>
          <wp:inline distT="0" distB="0" distL="0" distR="0">
            <wp:extent cx="2857500" cy="2143125"/>
            <wp:effectExtent l="19050" t="0" r="0" b="0"/>
            <wp:docPr id="17" name="Рисунок 17" descr="http://festival.1september.ru/articles/524485/img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festival.1september.ru/articles/524485/img15.gif"/>
                    <pic:cNvPicPr>
                      <a:picLocks noChangeAspect="1" noChangeArrowheads="1"/>
                    </pic:cNvPicPr>
                  </pic:nvPicPr>
                  <pic:blipFill>
                    <a:blip r:embed="rId17"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852D11" w:rsidRPr="00612AD2" w:rsidRDefault="00852D11" w:rsidP="00852D11">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Рисунок 15</w:t>
      </w:r>
    </w:p>
    <w:p w:rsidR="00852D11" w:rsidRPr="00612AD2" w:rsidRDefault="00852D11" w:rsidP="00852D11">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Докажем что явление диффузии зависит от температуры. Чем выше температура, тем быстрее протекает диффузия.</w:t>
      </w:r>
    </w:p>
    <w:p w:rsidR="00852D11" w:rsidRPr="00612AD2" w:rsidRDefault="00852D11" w:rsidP="00852D11">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noProof/>
          <w:color w:val="000000"/>
          <w:sz w:val="20"/>
          <w:szCs w:val="20"/>
          <w:lang w:eastAsia="ru-RU"/>
        </w:rPr>
        <w:lastRenderedPageBreak/>
        <w:drawing>
          <wp:inline distT="0" distB="0" distL="0" distR="0">
            <wp:extent cx="2857500" cy="2143125"/>
            <wp:effectExtent l="19050" t="0" r="0" b="0"/>
            <wp:docPr id="18" name="Рисунок 18" descr="http://festival.1september.ru/articles/524485/img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festival.1september.ru/articles/524485/img16.gif"/>
                    <pic:cNvPicPr>
                      <a:picLocks noChangeAspect="1" noChangeArrowheads="1"/>
                    </pic:cNvPicPr>
                  </pic:nvPicPr>
                  <pic:blipFill>
                    <a:blip r:embed="rId18"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852D11" w:rsidRPr="00612AD2" w:rsidRDefault="00852D11" w:rsidP="00852D11">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Рисунок 16</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Для демонстрации данного опыта возьмём два одина</w:t>
      </w:r>
      <w:r w:rsidR="009A5B60">
        <w:rPr>
          <w:rFonts w:ascii="Times New Roman" w:eastAsia="Times New Roman" w:hAnsi="Times New Roman" w:cs="Times New Roman"/>
          <w:color w:val="000000"/>
          <w:sz w:val="20"/>
          <w:szCs w:val="20"/>
          <w:lang w:eastAsia="ru-RU"/>
        </w:rPr>
        <w:t>к</w:t>
      </w:r>
      <w:r w:rsidRPr="00612AD2">
        <w:rPr>
          <w:rFonts w:ascii="Times New Roman" w:eastAsia="Times New Roman" w:hAnsi="Times New Roman" w:cs="Times New Roman"/>
          <w:color w:val="000000"/>
          <w:sz w:val="20"/>
          <w:szCs w:val="20"/>
          <w:lang w:eastAsia="ru-RU"/>
        </w:rPr>
        <w:t>овых стакана. В один стакан нальём холодной воды, в другой – горячей. Добавим в стаканы медный купорос, наблюдаем, что в горячей воде медный купорос растворяется быстрее, что доказывает зависимость диффузии от температуры.</w:t>
      </w:r>
    </w:p>
    <w:p w:rsidR="00852D11" w:rsidRPr="00612AD2" w:rsidRDefault="00852D11" w:rsidP="00852D11">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noProof/>
          <w:color w:val="000000"/>
          <w:sz w:val="20"/>
          <w:szCs w:val="20"/>
          <w:lang w:eastAsia="ru-RU"/>
        </w:rPr>
        <w:drawing>
          <wp:inline distT="0" distB="0" distL="0" distR="0">
            <wp:extent cx="2857500" cy="2143125"/>
            <wp:effectExtent l="19050" t="0" r="0" b="0"/>
            <wp:docPr id="19" name="Рисунок 19" descr="http://festival.1september.ru/articles/524485/img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festival.1september.ru/articles/524485/img17.gif"/>
                    <pic:cNvPicPr>
                      <a:picLocks noChangeAspect="1" noChangeArrowheads="1"/>
                    </pic:cNvPicPr>
                  </pic:nvPicPr>
                  <pic:blipFill>
                    <a:blip r:embed="rId19"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r w:rsidR="009A5B60" w:rsidRPr="00612AD2">
        <w:rPr>
          <w:rFonts w:ascii="Times New Roman" w:eastAsia="Times New Roman" w:hAnsi="Times New Roman" w:cs="Times New Roman"/>
          <w:noProof/>
          <w:color w:val="000000"/>
          <w:sz w:val="20"/>
          <w:szCs w:val="20"/>
          <w:lang w:eastAsia="ru-RU"/>
        </w:rPr>
        <w:drawing>
          <wp:inline distT="0" distB="0" distL="0" distR="0">
            <wp:extent cx="2857500" cy="2143125"/>
            <wp:effectExtent l="19050" t="0" r="0" b="0"/>
            <wp:docPr id="25" name="Рисунок 20" descr="http://festival.1september.ru/articles/524485/img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festival.1september.ru/articles/524485/img18.gif"/>
                    <pic:cNvPicPr>
                      <a:picLocks noChangeAspect="1" noChangeArrowheads="1"/>
                    </pic:cNvPicPr>
                  </pic:nvPicPr>
                  <pic:blipFill>
                    <a:blip r:embed="rId20"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612AD2" w:rsidRPr="009A5B60" w:rsidRDefault="00852D11" w:rsidP="009A5B60">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Рисунок 17</w:t>
      </w:r>
      <w:r w:rsidR="009A5B60">
        <w:rPr>
          <w:rFonts w:ascii="Times New Roman" w:eastAsia="Times New Roman" w:hAnsi="Times New Roman" w:cs="Times New Roman"/>
          <w:color w:val="000000"/>
          <w:sz w:val="20"/>
          <w:szCs w:val="20"/>
          <w:lang w:eastAsia="ru-RU"/>
        </w:rPr>
        <w:t xml:space="preserve">                                                               </w:t>
      </w:r>
      <w:r w:rsidRPr="00612AD2">
        <w:rPr>
          <w:rFonts w:ascii="Times New Roman" w:eastAsia="Times New Roman" w:hAnsi="Times New Roman" w:cs="Times New Roman"/>
          <w:color w:val="000000"/>
          <w:sz w:val="20"/>
          <w:szCs w:val="20"/>
          <w:lang w:eastAsia="ru-RU"/>
        </w:rPr>
        <w:t>Рисунок 18</w:t>
      </w:r>
    </w:p>
    <w:p w:rsidR="00852D11" w:rsidRPr="00612AD2" w:rsidRDefault="00852D11" w:rsidP="00852D11">
      <w:pPr>
        <w:spacing w:before="100" w:beforeAutospacing="1" w:after="100" w:afterAutospacing="1" w:line="240" w:lineRule="auto"/>
        <w:rPr>
          <w:rFonts w:ascii="Times New Roman" w:eastAsia="Times New Roman" w:hAnsi="Times New Roman" w:cs="Times New Roman"/>
          <w:b/>
          <w:bCs/>
          <w:color w:val="000000"/>
          <w:sz w:val="20"/>
          <w:szCs w:val="20"/>
          <w:lang w:eastAsia="ru-RU"/>
        </w:rPr>
      </w:pPr>
      <w:r w:rsidRPr="00612AD2">
        <w:rPr>
          <w:rFonts w:ascii="Times New Roman" w:eastAsia="Times New Roman" w:hAnsi="Times New Roman" w:cs="Times New Roman"/>
          <w:b/>
          <w:bCs/>
          <w:color w:val="000000"/>
          <w:sz w:val="20"/>
          <w:szCs w:val="20"/>
          <w:lang w:eastAsia="ru-RU"/>
        </w:rPr>
        <w:t>2. Сообщающиеся сосуды</w:t>
      </w:r>
    </w:p>
    <w:p w:rsidR="00852D11" w:rsidRPr="00612AD2" w:rsidRDefault="00852D11" w:rsidP="00852D11">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Для демонстрации сообщающихся сосудов возьмем ряд сосудов различной формы, соединенных в нижней части трубками.</w:t>
      </w:r>
    </w:p>
    <w:p w:rsidR="00852D11" w:rsidRPr="00612AD2" w:rsidRDefault="009A5B60" w:rsidP="00852D11">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noProof/>
          <w:color w:val="000000"/>
          <w:sz w:val="20"/>
          <w:szCs w:val="20"/>
          <w:lang w:eastAsia="ru-RU"/>
        </w:rPr>
        <w:drawing>
          <wp:inline distT="0" distB="0" distL="0" distR="0">
            <wp:extent cx="2693670" cy="2086854"/>
            <wp:effectExtent l="19050" t="0" r="0" b="0"/>
            <wp:docPr id="27" name="Рисунок 21" descr="http://festival.1september.ru/articles/524485/img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festival.1september.ru/articles/524485/img19.gif"/>
                    <pic:cNvPicPr>
                      <a:picLocks noChangeAspect="1" noChangeArrowheads="1"/>
                    </pic:cNvPicPr>
                  </pic:nvPicPr>
                  <pic:blipFill>
                    <a:blip r:embed="rId21" cstate="print"/>
                    <a:srcRect/>
                    <a:stretch>
                      <a:fillRect/>
                    </a:stretch>
                  </pic:blipFill>
                  <pic:spPr bwMode="auto">
                    <a:xfrm>
                      <a:off x="0" y="0"/>
                      <a:ext cx="2697302" cy="2089667"/>
                    </a:xfrm>
                    <a:prstGeom prst="rect">
                      <a:avLst/>
                    </a:prstGeom>
                    <a:noFill/>
                    <a:ln w="9525">
                      <a:noFill/>
                      <a:miter lim="800000"/>
                      <a:headEnd/>
                      <a:tailEnd/>
                    </a:ln>
                  </pic:spPr>
                </pic:pic>
              </a:graphicData>
            </a:graphic>
          </wp:inline>
        </w:drawing>
      </w:r>
      <w:r w:rsidRPr="00612AD2">
        <w:rPr>
          <w:rFonts w:ascii="Times New Roman" w:eastAsia="Times New Roman" w:hAnsi="Times New Roman" w:cs="Times New Roman"/>
          <w:noProof/>
          <w:color w:val="000000"/>
          <w:sz w:val="20"/>
          <w:szCs w:val="20"/>
          <w:lang w:eastAsia="ru-RU"/>
        </w:rPr>
        <w:drawing>
          <wp:inline distT="0" distB="0" distL="0" distR="0">
            <wp:extent cx="2782570" cy="2086928"/>
            <wp:effectExtent l="19050" t="0" r="0" b="0"/>
            <wp:docPr id="26" name="Рисунок 22" descr="http://festival.1september.ru/articles/524485/img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festival.1september.ru/articles/524485/img20.gif"/>
                    <pic:cNvPicPr>
                      <a:picLocks noChangeAspect="1" noChangeArrowheads="1"/>
                    </pic:cNvPicPr>
                  </pic:nvPicPr>
                  <pic:blipFill>
                    <a:blip r:embed="rId22" cstate="print"/>
                    <a:srcRect/>
                    <a:stretch>
                      <a:fillRect/>
                    </a:stretch>
                  </pic:blipFill>
                  <pic:spPr bwMode="auto">
                    <a:xfrm>
                      <a:off x="0" y="0"/>
                      <a:ext cx="2785046" cy="2088785"/>
                    </a:xfrm>
                    <a:prstGeom prst="rect">
                      <a:avLst/>
                    </a:prstGeom>
                    <a:noFill/>
                    <a:ln w="9525">
                      <a:noFill/>
                      <a:miter lim="800000"/>
                      <a:headEnd/>
                      <a:tailEnd/>
                    </a:ln>
                  </pic:spPr>
                </pic:pic>
              </a:graphicData>
            </a:graphic>
          </wp:inline>
        </w:drawing>
      </w:r>
    </w:p>
    <w:p w:rsidR="00852D11" w:rsidRPr="00612AD2" w:rsidRDefault="00852D11" w:rsidP="009A5B60">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Рисунок 19</w:t>
      </w:r>
      <w:r w:rsidR="009A5B60">
        <w:rPr>
          <w:rFonts w:ascii="Times New Roman" w:eastAsia="Times New Roman" w:hAnsi="Times New Roman" w:cs="Times New Roman"/>
          <w:color w:val="000000"/>
          <w:sz w:val="20"/>
          <w:szCs w:val="20"/>
          <w:lang w:eastAsia="ru-RU"/>
        </w:rPr>
        <w:t xml:space="preserve">                                          </w:t>
      </w:r>
      <w:r w:rsidRPr="00612AD2">
        <w:rPr>
          <w:rFonts w:ascii="Times New Roman" w:eastAsia="Times New Roman" w:hAnsi="Times New Roman" w:cs="Times New Roman"/>
          <w:color w:val="000000"/>
          <w:sz w:val="20"/>
          <w:szCs w:val="20"/>
          <w:lang w:eastAsia="ru-RU"/>
        </w:rPr>
        <w:t>Рисунок 20</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lastRenderedPageBreak/>
        <w:t>Будем наливать жидкость в один из них: мы сейчас же обнаружим, что жидкость перетечет по трубкам в остальные сосуды и установится во всех сосудах на одном уровне.</w:t>
      </w:r>
    </w:p>
    <w:p w:rsidR="00852D11" w:rsidRPr="00612AD2" w:rsidRDefault="00852D11" w:rsidP="00612AD2">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Объяснение этого опыта заключается в следующем. Давление на свободных поверхностях жидкости в сосудах одно и то же; оно равно атмосферному давлению. Таким образом, все свободные поверхности принадлежат одной и той же поверхности уровня и, следовательно, должны находиться в одной горизонтали плои верхняя кромка самого сосуда: иначе чайник нельзя будет налить доверху.</w:t>
      </w:r>
    </w:p>
    <w:p w:rsidR="00852D11" w:rsidRPr="00612AD2" w:rsidRDefault="00852D11" w:rsidP="00852D11">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noProof/>
          <w:color w:val="000000"/>
          <w:sz w:val="20"/>
          <w:szCs w:val="20"/>
          <w:lang w:eastAsia="ru-RU"/>
        </w:rPr>
        <w:drawing>
          <wp:inline distT="0" distB="0" distL="0" distR="0">
            <wp:extent cx="2683510" cy="2012633"/>
            <wp:effectExtent l="19050" t="0" r="2540" b="0"/>
            <wp:docPr id="23" name="Рисунок 23" descr="http://festival.1september.ru/articles/524485/img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festival.1september.ru/articles/524485/img21.gif"/>
                    <pic:cNvPicPr>
                      <a:picLocks noChangeAspect="1" noChangeArrowheads="1"/>
                    </pic:cNvPicPr>
                  </pic:nvPicPr>
                  <pic:blipFill>
                    <a:blip r:embed="rId23" cstate="print"/>
                    <a:srcRect/>
                    <a:stretch>
                      <a:fillRect/>
                    </a:stretch>
                  </pic:blipFill>
                  <pic:spPr bwMode="auto">
                    <a:xfrm>
                      <a:off x="0" y="0"/>
                      <a:ext cx="2685897" cy="2014424"/>
                    </a:xfrm>
                    <a:prstGeom prst="rect">
                      <a:avLst/>
                    </a:prstGeom>
                    <a:noFill/>
                    <a:ln w="9525">
                      <a:noFill/>
                      <a:miter lim="800000"/>
                      <a:headEnd/>
                      <a:tailEnd/>
                    </a:ln>
                  </pic:spPr>
                </pic:pic>
              </a:graphicData>
            </a:graphic>
          </wp:inline>
        </w:drawing>
      </w:r>
    </w:p>
    <w:p w:rsidR="00852D11" w:rsidRPr="00612AD2" w:rsidRDefault="00852D11" w:rsidP="00852D11">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Рисунок 21</w:t>
      </w:r>
    </w:p>
    <w:p w:rsidR="00852D11" w:rsidRPr="00612AD2" w:rsidRDefault="00852D11" w:rsidP="00852D11">
      <w:pPr>
        <w:spacing w:before="100" w:beforeAutospacing="1" w:after="100" w:afterAutospacing="1" w:line="240" w:lineRule="auto"/>
        <w:rPr>
          <w:rFonts w:ascii="Times New Roman" w:eastAsia="Times New Roman" w:hAnsi="Times New Roman" w:cs="Times New Roman"/>
          <w:b/>
          <w:bCs/>
          <w:color w:val="000000"/>
          <w:sz w:val="20"/>
          <w:szCs w:val="20"/>
          <w:lang w:eastAsia="ru-RU"/>
        </w:rPr>
      </w:pPr>
      <w:r w:rsidRPr="00612AD2">
        <w:rPr>
          <w:rFonts w:ascii="Times New Roman" w:eastAsia="Times New Roman" w:hAnsi="Times New Roman" w:cs="Times New Roman"/>
          <w:b/>
          <w:bCs/>
          <w:color w:val="000000"/>
          <w:sz w:val="20"/>
          <w:szCs w:val="20"/>
          <w:lang w:eastAsia="ru-RU"/>
        </w:rPr>
        <w:t>3.Шар Паскаля</w:t>
      </w:r>
    </w:p>
    <w:p w:rsidR="00852D11" w:rsidRPr="00612AD2" w:rsidRDefault="00852D11" w:rsidP="009A5B60">
      <w:pPr>
        <w:spacing w:after="0"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Шар Паскаля – это прибор предназначен для демонстрации равномерной передачи давления, производимого на жидкость или газ в закрытом сосуде, а также подъёма жидкости за поршнем под влиянием атмосферного давления.</w:t>
      </w:r>
    </w:p>
    <w:p w:rsidR="00852D11" w:rsidRPr="00612AD2" w:rsidRDefault="00852D11" w:rsidP="009A5B60">
      <w:pPr>
        <w:spacing w:after="0" w:line="240" w:lineRule="auto"/>
        <w:jc w:val="both"/>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Для демонстрации равномерной передачи давления, производимого на жидкости в закрытом сосуде, необходимо, используя поршень, набрать в сосуд воды и плотно насадить на патрубок шар. Вдвигая поршень в сосуд, продемонстрировать истечение жидкости из отверстий в шаре, обратив внимание на равномерное истечение жидкости по всем направлениям.</w:t>
      </w:r>
    </w:p>
    <w:p w:rsidR="00852D11" w:rsidRPr="00612AD2" w:rsidRDefault="009A5B60" w:rsidP="00852D11">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noProof/>
          <w:color w:val="000000"/>
          <w:sz w:val="20"/>
          <w:szCs w:val="20"/>
          <w:lang w:eastAsia="ru-RU"/>
        </w:rPr>
        <w:drawing>
          <wp:inline distT="0" distB="0" distL="0" distR="0">
            <wp:extent cx="2326011" cy="2333765"/>
            <wp:effectExtent l="19050" t="0" r="0" b="0"/>
            <wp:docPr id="29" name="Рисунок 24" descr="http://festival.1september.ru/articles/524485/img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festival.1september.ru/articles/524485/img22.gif"/>
                    <pic:cNvPicPr>
                      <a:picLocks noChangeAspect="1" noChangeArrowheads="1"/>
                    </pic:cNvPicPr>
                  </pic:nvPicPr>
                  <pic:blipFill>
                    <a:blip r:embed="rId24" cstate="print"/>
                    <a:srcRect/>
                    <a:stretch>
                      <a:fillRect/>
                    </a:stretch>
                  </pic:blipFill>
                  <pic:spPr bwMode="auto">
                    <a:xfrm>
                      <a:off x="0" y="0"/>
                      <a:ext cx="2327558" cy="2335317"/>
                    </a:xfrm>
                    <a:prstGeom prst="rect">
                      <a:avLst/>
                    </a:prstGeom>
                    <a:noFill/>
                    <a:ln w="9525">
                      <a:noFill/>
                      <a:miter lim="800000"/>
                      <a:headEnd/>
                      <a:tailEnd/>
                    </a:ln>
                  </pic:spPr>
                </pic:pic>
              </a:graphicData>
            </a:graphic>
          </wp:inline>
        </w:drawing>
      </w:r>
    </w:p>
    <w:p w:rsidR="00852D11" w:rsidRPr="00612AD2" w:rsidRDefault="00852D11" w:rsidP="00852D11">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612AD2">
        <w:rPr>
          <w:rFonts w:ascii="Times New Roman" w:eastAsia="Times New Roman" w:hAnsi="Times New Roman" w:cs="Times New Roman"/>
          <w:color w:val="000000"/>
          <w:sz w:val="20"/>
          <w:szCs w:val="20"/>
          <w:lang w:eastAsia="ru-RU"/>
        </w:rPr>
        <w:t>Рисунок 22</w:t>
      </w:r>
    </w:p>
    <w:p w:rsidR="00EF2D91" w:rsidRPr="00612AD2" w:rsidRDefault="00EF2D91">
      <w:pPr>
        <w:rPr>
          <w:rFonts w:ascii="Times New Roman" w:hAnsi="Times New Roman" w:cs="Times New Roman"/>
          <w:sz w:val="20"/>
          <w:szCs w:val="20"/>
        </w:rPr>
      </w:pPr>
    </w:p>
    <w:sectPr w:rsidR="00EF2D91" w:rsidRPr="00612AD2" w:rsidSect="009A5B60">
      <w:pgSz w:w="11906" w:h="16838"/>
      <w:pgMar w:top="907" w:right="1134" w:bottom="907" w:left="1134" w:header="709" w:footer="709" w:gutter="0"/>
      <w:pgBorders w:offsetFrom="page">
        <w:top w:val="classicalWave" w:sz="10" w:space="24" w:color="auto"/>
        <w:left w:val="classicalWave" w:sz="10" w:space="24" w:color="auto"/>
        <w:bottom w:val="classicalWave" w:sz="10" w:space="24" w:color="auto"/>
        <w:right w:val="classicalWave" w:sz="1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32214"/>
    <w:multiLevelType w:val="multilevel"/>
    <w:tmpl w:val="0D04B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20F4840"/>
    <w:multiLevelType w:val="multilevel"/>
    <w:tmpl w:val="1AA6B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C10F6A"/>
    <w:multiLevelType w:val="multilevel"/>
    <w:tmpl w:val="0B8AF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7950238"/>
    <w:multiLevelType w:val="multilevel"/>
    <w:tmpl w:val="78BC4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C1368B5"/>
    <w:multiLevelType w:val="multilevel"/>
    <w:tmpl w:val="6FF0E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3794782"/>
    <w:multiLevelType w:val="multilevel"/>
    <w:tmpl w:val="37344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6CB2855"/>
    <w:multiLevelType w:val="multilevel"/>
    <w:tmpl w:val="EC9C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3720F0C"/>
    <w:multiLevelType w:val="multilevel"/>
    <w:tmpl w:val="DF821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AA82C38"/>
    <w:multiLevelType w:val="multilevel"/>
    <w:tmpl w:val="39A4C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A452E8F"/>
    <w:multiLevelType w:val="multilevel"/>
    <w:tmpl w:val="BDCA7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0095E8C"/>
    <w:multiLevelType w:val="multilevel"/>
    <w:tmpl w:val="BF442F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38C0592"/>
    <w:multiLevelType w:val="multilevel"/>
    <w:tmpl w:val="27124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D0043BC"/>
    <w:multiLevelType w:val="multilevel"/>
    <w:tmpl w:val="A16EA7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5"/>
  </w:num>
  <w:num w:numId="3">
    <w:abstractNumId w:val="12"/>
  </w:num>
  <w:num w:numId="4">
    <w:abstractNumId w:val="3"/>
  </w:num>
  <w:num w:numId="5">
    <w:abstractNumId w:val="8"/>
  </w:num>
  <w:num w:numId="6">
    <w:abstractNumId w:val="9"/>
  </w:num>
  <w:num w:numId="7">
    <w:abstractNumId w:val="2"/>
  </w:num>
  <w:num w:numId="8">
    <w:abstractNumId w:val="4"/>
  </w:num>
  <w:num w:numId="9">
    <w:abstractNumId w:val="10"/>
  </w:num>
  <w:num w:numId="10">
    <w:abstractNumId w:val="1"/>
  </w:num>
  <w:num w:numId="11">
    <w:abstractNumId w:val="0"/>
  </w:num>
  <w:num w:numId="12">
    <w:abstractNumId w:val="7"/>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52D11"/>
    <w:rsid w:val="002C36F1"/>
    <w:rsid w:val="00322EC5"/>
    <w:rsid w:val="00612AD2"/>
    <w:rsid w:val="00766884"/>
    <w:rsid w:val="00852D11"/>
    <w:rsid w:val="009A5B60"/>
    <w:rsid w:val="00EF2D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2D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52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52D11"/>
  </w:style>
  <w:style w:type="character" w:styleId="a4">
    <w:name w:val="Strong"/>
    <w:basedOn w:val="a0"/>
    <w:uiPriority w:val="22"/>
    <w:qFormat/>
    <w:rsid w:val="00852D11"/>
    <w:rPr>
      <w:b/>
      <w:bCs/>
    </w:rPr>
  </w:style>
  <w:style w:type="paragraph" w:styleId="a5">
    <w:name w:val="Balloon Text"/>
    <w:basedOn w:val="a"/>
    <w:link w:val="a6"/>
    <w:uiPriority w:val="99"/>
    <w:semiHidden/>
    <w:unhideWhenUsed/>
    <w:rsid w:val="00852D1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52D11"/>
    <w:rPr>
      <w:rFonts w:ascii="Tahoma" w:hAnsi="Tahoma" w:cs="Tahoma"/>
      <w:sz w:val="16"/>
      <w:szCs w:val="16"/>
    </w:rPr>
  </w:style>
  <w:style w:type="paragraph" w:styleId="a7">
    <w:name w:val="List Paragraph"/>
    <w:basedOn w:val="a"/>
    <w:uiPriority w:val="34"/>
    <w:qFormat/>
    <w:rsid w:val="00612AD2"/>
    <w:pPr>
      <w:ind w:left="720"/>
      <w:contextualSpacing/>
    </w:pPr>
  </w:style>
</w:styles>
</file>

<file path=word/webSettings.xml><?xml version="1.0" encoding="utf-8"?>
<w:webSettings xmlns:r="http://schemas.openxmlformats.org/officeDocument/2006/relationships" xmlns:w="http://schemas.openxmlformats.org/wordprocessingml/2006/main">
  <w:divs>
    <w:div w:id="419058351">
      <w:bodyDiv w:val="1"/>
      <w:marLeft w:val="0"/>
      <w:marRight w:val="0"/>
      <w:marTop w:val="0"/>
      <w:marBottom w:val="0"/>
      <w:divBdr>
        <w:top w:val="none" w:sz="0" w:space="0" w:color="auto"/>
        <w:left w:val="none" w:sz="0" w:space="0" w:color="auto"/>
        <w:bottom w:val="none" w:sz="0" w:space="0" w:color="auto"/>
        <w:right w:val="none" w:sz="0" w:space="0" w:color="auto"/>
      </w:divBdr>
      <w:divsChild>
        <w:div w:id="3335803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gif"/><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1530</Words>
  <Characters>8726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Бакирова</cp:lastModifiedBy>
  <cp:revision>3</cp:revision>
  <dcterms:created xsi:type="dcterms:W3CDTF">2012-04-02T17:30:00Z</dcterms:created>
  <dcterms:modified xsi:type="dcterms:W3CDTF">2012-04-03T09:05:00Z</dcterms:modified>
</cp:coreProperties>
</file>